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C2" w:rsidRPr="00063BC2" w:rsidRDefault="00063BC2" w:rsidP="00063BC2">
      <w:pPr>
        <w:jc w:val="right"/>
      </w:pPr>
      <w:r w:rsidRPr="00063BC2">
        <w:t>ПРОЕКТ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A03D4B" w:rsidRPr="001D4D85" w:rsidRDefault="00465F80" w:rsidP="00A03D4B">
      <w:pPr>
        <w:rPr>
          <w:color w:val="FF0000"/>
        </w:rPr>
      </w:pPr>
      <w:r>
        <w:t xml:space="preserve">   </w:t>
      </w:r>
      <w:r w:rsidR="00C02EDA">
        <w:t xml:space="preserve">  </w:t>
      </w:r>
      <w:r w:rsidR="00BD7150">
        <w:t xml:space="preserve">      </w:t>
      </w:r>
      <w:r>
        <w:t xml:space="preserve"> </w:t>
      </w:r>
      <w:r w:rsidR="00433B7C" w:rsidRPr="00C02EDA">
        <w:t xml:space="preserve">от </w:t>
      </w:r>
      <w:r w:rsidR="00063BC2">
        <w:t>____________</w:t>
      </w:r>
      <w:r w:rsidR="00433B7C" w:rsidRPr="00C02EDA">
        <w:t>.</w:t>
      </w:r>
      <w:r w:rsidR="00433B7C" w:rsidRPr="001D4D85">
        <w:rPr>
          <w:color w:val="FF0000"/>
        </w:rPr>
        <w:t xml:space="preserve">                                                                                                </w:t>
      </w:r>
      <w:r w:rsidR="00BD7150">
        <w:rPr>
          <w:color w:val="FF0000"/>
        </w:rPr>
        <w:t xml:space="preserve">       </w:t>
      </w:r>
      <w:r w:rsidR="001C4C82">
        <w:rPr>
          <w:color w:val="FF0000"/>
        </w:rPr>
        <w:t xml:space="preserve">  </w:t>
      </w:r>
      <w:r w:rsidR="00433B7C" w:rsidRPr="001D4D85">
        <w:rPr>
          <w:color w:val="FF0000"/>
        </w:rPr>
        <w:t xml:space="preserve"> </w:t>
      </w:r>
      <w:r w:rsidR="00433B7C" w:rsidRPr="001C4C82">
        <w:t xml:space="preserve">№ </w:t>
      </w:r>
      <w:r w:rsidR="00063BC2">
        <w:t>__</w:t>
      </w:r>
    </w:p>
    <w:p w:rsidR="0068650B" w:rsidRDefault="0068650B" w:rsidP="00A03D4B"/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</w:t>
      </w:r>
      <w:r w:rsidR="00730C99">
        <w:rPr>
          <w:b/>
        </w:rPr>
        <w:t>0</w:t>
      </w:r>
      <w:r>
        <w:rPr>
          <w:b/>
        </w:rPr>
        <w:t>.12.20</w:t>
      </w:r>
      <w:r w:rsidR="00684A77">
        <w:rPr>
          <w:b/>
        </w:rPr>
        <w:t>2</w:t>
      </w:r>
      <w:r w:rsidR="00730C99">
        <w:rPr>
          <w:b/>
        </w:rPr>
        <w:t>3</w:t>
      </w:r>
      <w:r>
        <w:rPr>
          <w:b/>
        </w:rPr>
        <w:t xml:space="preserve">г. № </w:t>
      </w:r>
      <w:r w:rsidR="00EF3609">
        <w:rPr>
          <w:b/>
        </w:rPr>
        <w:t>1</w:t>
      </w:r>
      <w:r>
        <w:rPr>
          <w:b/>
        </w:rPr>
        <w:t xml:space="preserve"> «О бюджете Мортковского сельского поселения на 202</w:t>
      </w:r>
      <w:r w:rsidR="00730C99">
        <w:rPr>
          <w:b/>
        </w:rPr>
        <w:t>4</w:t>
      </w:r>
      <w:r>
        <w:rPr>
          <w:b/>
        </w:rPr>
        <w:t xml:space="preserve"> год и на плановый период 202</w:t>
      </w:r>
      <w:r w:rsidR="00730C99">
        <w:rPr>
          <w:b/>
        </w:rPr>
        <w:t>5</w:t>
      </w:r>
      <w:r>
        <w:rPr>
          <w:b/>
        </w:rPr>
        <w:t xml:space="preserve"> и 202</w:t>
      </w:r>
      <w:r w:rsidR="00730C99">
        <w:rPr>
          <w:b/>
        </w:rPr>
        <w:t>6</w:t>
      </w:r>
      <w:r>
        <w:rPr>
          <w:b/>
        </w:rPr>
        <w:t xml:space="preserve">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14D43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</w:t>
      </w:r>
      <w:r w:rsidR="00730C99">
        <w:t>0</w:t>
      </w:r>
      <w:r>
        <w:t>.12.20</w:t>
      </w:r>
      <w:r w:rsidR="00063BC2">
        <w:t>2</w:t>
      </w:r>
      <w:r w:rsidR="00730C99">
        <w:t>3</w:t>
      </w:r>
      <w:r>
        <w:t xml:space="preserve">г. № </w:t>
      </w:r>
      <w:r w:rsidR="00EF3609">
        <w:t>1</w:t>
      </w:r>
      <w:r>
        <w:t xml:space="preserve"> «О бюджете Мортковского сельского поселения на 202</w:t>
      </w:r>
      <w:r w:rsidR="00730C99">
        <w:t>4</w:t>
      </w:r>
      <w:r>
        <w:t xml:space="preserve"> год и на плановый период 202</w:t>
      </w:r>
      <w:r w:rsidR="00730C99">
        <w:t>5</w:t>
      </w:r>
      <w:r>
        <w:t xml:space="preserve"> и 202</w:t>
      </w:r>
      <w:r w:rsidR="00730C99">
        <w:t>6</w:t>
      </w:r>
      <w:r>
        <w:t xml:space="preserve"> годов»: </w:t>
      </w:r>
    </w:p>
    <w:p w:rsidR="005E4221" w:rsidRDefault="005E4221" w:rsidP="005E4221">
      <w:pPr>
        <w:pStyle w:val="a3"/>
        <w:numPr>
          <w:ilvl w:val="0"/>
          <w:numId w:val="9"/>
        </w:numPr>
        <w:spacing w:line="276" w:lineRule="auto"/>
        <w:jc w:val="both"/>
      </w:pPr>
      <w:r w:rsidRPr="005E4221">
        <w:t xml:space="preserve"> </w:t>
      </w: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>
        <w:t xml:space="preserve"> изложить в следующей редакции:</w:t>
      </w:r>
    </w:p>
    <w:p w:rsidR="00C7533A" w:rsidRPr="00FD1BE4" w:rsidRDefault="00C7533A" w:rsidP="00B92937">
      <w:pPr>
        <w:pStyle w:val="a3"/>
        <w:spacing w:line="276" w:lineRule="auto"/>
        <w:ind w:left="840"/>
        <w:jc w:val="both"/>
      </w:pPr>
      <w:r w:rsidRPr="00FD1BE4">
        <w:rPr>
          <w:bCs/>
        </w:rPr>
        <w:t>«1. Утвердить основные характеристики бюджета Мортковского сельского поселения:</w:t>
      </w:r>
    </w:p>
    <w:p w:rsidR="00C7533A" w:rsidRPr="00E13FC8" w:rsidRDefault="00C7533A" w:rsidP="00C7533A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  </w:t>
      </w:r>
      <w:r w:rsidRPr="00E13FC8">
        <w:rPr>
          <w:bCs/>
        </w:rPr>
        <w:t>1.1. На 20</w:t>
      </w:r>
      <w:r>
        <w:rPr>
          <w:bCs/>
        </w:rPr>
        <w:t>24</w:t>
      </w:r>
      <w:r w:rsidRPr="00E13FC8">
        <w:rPr>
          <w:bCs/>
        </w:rPr>
        <w:t xml:space="preserve"> год:</w:t>
      </w:r>
    </w:p>
    <w:p w:rsidR="00C7533A" w:rsidRPr="00F03815" w:rsidRDefault="00C7533A" w:rsidP="00C7533A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 w:rsidR="00F03815" w:rsidRPr="00F03815">
        <w:rPr>
          <w:bCs/>
        </w:rPr>
        <w:t xml:space="preserve">7 268 582,23 </w:t>
      </w:r>
      <w:r w:rsidRPr="00F03815">
        <w:rPr>
          <w:bCs/>
        </w:rPr>
        <w:t xml:space="preserve">рублей, </w:t>
      </w:r>
    </w:p>
    <w:p w:rsidR="00C7533A" w:rsidRPr="00516B6E" w:rsidRDefault="00C7533A" w:rsidP="00C7533A">
      <w:pPr>
        <w:pStyle w:val="a4"/>
        <w:ind w:firstLine="709"/>
        <w:jc w:val="both"/>
        <w:rPr>
          <w:bCs/>
        </w:rPr>
      </w:pPr>
      <w:r w:rsidRPr="00F03815">
        <w:rPr>
          <w:bCs/>
        </w:rPr>
        <w:t xml:space="preserve">- общий объем расходов бюджета в сумме </w:t>
      </w:r>
      <w:r w:rsidR="00F03815" w:rsidRPr="00F03815">
        <w:rPr>
          <w:bCs/>
        </w:rPr>
        <w:t>7 268 582,23</w:t>
      </w:r>
      <w:r w:rsidR="00F03815">
        <w:rPr>
          <w:b/>
          <w:bCs/>
        </w:rPr>
        <w:t xml:space="preserve"> </w:t>
      </w:r>
      <w:r w:rsidRPr="00516B6E">
        <w:rPr>
          <w:bCs/>
        </w:rPr>
        <w:t xml:space="preserve">рублей,  </w:t>
      </w:r>
    </w:p>
    <w:p w:rsidR="00C7533A" w:rsidRDefault="00C7533A" w:rsidP="00C753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 xml:space="preserve">) бюджета в сумме  </w:t>
      </w:r>
      <w:r>
        <w:rPr>
          <w:bCs/>
        </w:rPr>
        <w:t>0,0</w:t>
      </w:r>
      <w:r w:rsidRPr="00516B6E">
        <w:rPr>
          <w:bCs/>
        </w:rPr>
        <w:t xml:space="preserve"> рублей.</w:t>
      </w:r>
    </w:p>
    <w:p w:rsidR="00C7533A" w:rsidRPr="00516B6E" w:rsidRDefault="00C7533A" w:rsidP="00C7533A">
      <w:pPr>
        <w:pStyle w:val="a4"/>
        <w:ind w:firstLine="709"/>
        <w:jc w:val="both"/>
        <w:rPr>
          <w:bCs/>
        </w:rPr>
      </w:pPr>
      <w:r w:rsidRPr="00516B6E">
        <w:rPr>
          <w:bCs/>
        </w:rPr>
        <w:t>1.2. На 202</w:t>
      </w:r>
      <w:r>
        <w:rPr>
          <w:bCs/>
        </w:rPr>
        <w:t>5</w:t>
      </w:r>
      <w:r w:rsidRPr="00516B6E">
        <w:rPr>
          <w:bCs/>
        </w:rPr>
        <w:t xml:space="preserve"> год:</w:t>
      </w:r>
    </w:p>
    <w:p w:rsidR="00C7533A" w:rsidRPr="00770B7D" w:rsidRDefault="00C7533A" w:rsidP="00C753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r w:rsidR="00F03815">
        <w:rPr>
          <w:bCs/>
        </w:rPr>
        <w:t xml:space="preserve">5 622 078,09 </w:t>
      </w:r>
      <w:r w:rsidRPr="00770B7D">
        <w:rPr>
          <w:bCs/>
        </w:rPr>
        <w:t xml:space="preserve">рублей, </w:t>
      </w:r>
    </w:p>
    <w:p w:rsidR="00C7533A" w:rsidRPr="00516B6E" w:rsidRDefault="00C7533A" w:rsidP="00C7533A">
      <w:pPr>
        <w:pStyle w:val="a4"/>
        <w:ind w:firstLine="709"/>
        <w:jc w:val="both"/>
        <w:rPr>
          <w:bCs/>
        </w:rPr>
      </w:pPr>
      <w:r w:rsidRPr="00770B7D">
        <w:rPr>
          <w:bCs/>
        </w:rPr>
        <w:t xml:space="preserve">- общий объем расходов бюджета в сумме </w:t>
      </w:r>
      <w:r w:rsidR="00F03815">
        <w:rPr>
          <w:bCs/>
        </w:rPr>
        <w:t xml:space="preserve">5 622 078,09 </w:t>
      </w:r>
      <w:r w:rsidRPr="00516B6E">
        <w:rPr>
          <w:bCs/>
        </w:rPr>
        <w:t xml:space="preserve">рублей, </w:t>
      </w:r>
    </w:p>
    <w:p w:rsidR="00C7533A" w:rsidRPr="00516B6E" w:rsidRDefault="00C7533A" w:rsidP="00C753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</w:p>
    <w:p w:rsidR="00C7533A" w:rsidRPr="00516B6E" w:rsidRDefault="00C7533A" w:rsidP="00C7533A">
      <w:pPr>
        <w:pStyle w:val="a4"/>
        <w:ind w:firstLine="709"/>
        <w:jc w:val="both"/>
        <w:rPr>
          <w:bCs/>
        </w:rPr>
      </w:pPr>
      <w:r w:rsidRPr="00516B6E">
        <w:rPr>
          <w:bCs/>
        </w:rPr>
        <w:t>1.3. На 202</w:t>
      </w:r>
      <w:r>
        <w:rPr>
          <w:bCs/>
        </w:rPr>
        <w:t>6</w:t>
      </w:r>
      <w:r w:rsidRPr="00516B6E">
        <w:rPr>
          <w:bCs/>
        </w:rPr>
        <w:t xml:space="preserve"> год:</w:t>
      </w:r>
    </w:p>
    <w:p w:rsidR="00C7533A" w:rsidRPr="00516B6E" w:rsidRDefault="00C7533A" w:rsidP="00C753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bookmarkStart w:id="0" w:name="OLE_LINK1"/>
      <w:bookmarkStart w:id="1" w:name="OLE_LINK2"/>
      <w:r>
        <w:rPr>
          <w:bCs/>
        </w:rPr>
        <w:t xml:space="preserve"> 5</w:t>
      </w:r>
      <w:r w:rsidR="00F03815">
        <w:rPr>
          <w:bCs/>
        </w:rPr>
        <w:t> </w:t>
      </w:r>
      <w:r>
        <w:rPr>
          <w:bCs/>
        </w:rPr>
        <w:t>5</w:t>
      </w:r>
      <w:r w:rsidR="00F03815">
        <w:rPr>
          <w:bCs/>
        </w:rPr>
        <w:t xml:space="preserve">02 328,09 </w:t>
      </w:r>
      <w:r w:rsidRPr="00516B6E">
        <w:rPr>
          <w:bCs/>
        </w:rPr>
        <w:t xml:space="preserve">рублей, </w:t>
      </w:r>
      <w:bookmarkEnd w:id="0"/>
      <w:bookmarkEnd w:id="1"/>
    </w:p>
    <w:p w:rsidR="00C7533A" w:rsidRPr="00516B6E" w:rsidRDefault="00C7533A" w:rsidP="00C753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 w:rsidR="00F03815">
        <w:rPr>
          <w:bCs/>
        </w:rPr>
        <w:t xml:space="preserve">5 502 328,09 </w:t>
      </w:r>
      <w:r>
        <w:rPr>
          <w:b/>
        </w:rPr>
        <w:t xml:space="preserve"> </w:t>
      </w:r>
      <w:r w:rsidRPr="00516B6E">
        <w:rPr>
          <w:bCs/>
        </w:rPr>
        <w:t>рублей,</w:t>
      </w:r>
    </w:p>
    <w:p w:rsidR="00C7533A" w:rsidRDefault="00C7533A" w:rsidP="00C753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  <w:r>
        <w:rPr>
          <w:bCs/>
        </w:rPr>
        <w:t xml:space="preserve">   </w:t>
      </w:r>
    </w:p>
    <w:p w:rsidR="00C7533A" w:rsidRDefault="00C7533A" w:rsidP="00C7533A">
      <w:pPr>
        <w:pStyle w:val="a4"/>
        <w:ind w:firstLine="709"/>
        <w:jc w:val="both"/>
        <w:rPr>
          <w:b/>
          <w:bCs/>
        </w:rPr>
      </w:pPr>
    </w:p>
    <w:p w:rsidR="00063BC2" w:rsidRDefault="00063BC2" w:rsidP="00063BC2">
      <w:pPr>
        <w:pStyle w:val="a4"/>
        <w:jc w:val="both"/>
      </w:pPr>
      <w:r>
        <w:rPr>
          <w:bCs/>
        </w:rPr>
        <w:t xml:space="preserve">         </w:t>
      </w:r>
      <w:r w:rsidRPr="000164B1">
        <w:rPr>
          <w:bCs/>
        </w:rPr>
        <w:t>2.</w:t>
      </w:r>
      <w:r w:rsidRPr="000164B1">
        <w:t xml:space="preserve"> </w:t>
      </w:r>
      <w:r>
        <w:rPr>
          <w:bCs/>
        </w:rPr>
        <w:t xml:space="preserve">Подпункт 1 пункта 2 статьи 3 </w:t>
      </w:r>
      <w:r>
        <w:t>изложить в новой редакции:</w:t>
      </w:r>
    </w:p>
    <w:p w:rsidR="00063BC2" w:rsidRPr="00E13FC8" w:rsidRDefault="00063BC2" w:rsidP="00063BC2">
      <w:pPr>
        <w:pStyle w:val="a4"/>
        <w:ind w:firstLine="709"/>
        <w:jc w:val="both"/>
        <w:rPr>
          <w:bCs/>
        </w:rPr>
      </w:pPr>
      <w:r>
        <w:rPr>
          <w:bCs/>
        </w:rPr>
        <w:t xml:space="preserve">       </w:t>
      </w:r>
      <w:r w:rsidRPr="00E13FC8">
        <w:rPr>
          <w:bCs/>
        </w:rPr>
        <w:t>1) из областного бюджета: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а) на 202</w:t>
      </w:r>
      <w:r w:rsidR="00730C99">
        <w:rPr>
          <w:bCs/>
        </w:rPr>
        <w:t>4</w:t>
      </w:r>
      <w:r w:rsidRPr="00D03EAB">
        <w:rPr>
          <w:bCs/>
        </w:rPr>
        <w:t xml:space="preserve"> год в сумме </w:t>
      </w:r>
      <w:r w:rsidR="00F03815">
        <w:t>4 </w:t>
      </w:r>
      <w:r w:rsidR="00B92937">
        <w:t>547</w:t>
      </w:r>
      <w:r w:rsidR="00F03815">
        <w:t> </w:t>
      </w:r>
      <w:r w:rsidR="00B92937">
        <w:t>2</w:t>
      </w:r>
      <w:r w:rsidR="00F03815">
        <w:t>66,56</w:t>
      </w:r>
      <w:r w:rsidRPr="00D03EAB">
        <w:t xml:space="preserve"> рублей</w:t>
      </w:r>
      <w:r w:rsidRPr="00D03EAB">
        <w:rPr>
          <w:bCs/>
        </w:rPr>
        <w:t>,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б) на 202</w:t>
      </w:r>
      <w:r w:rsidR="00730C99">
        <w:rPr>
          <w:bCs/>
        </w:rPr>
        <w:t>5</w:t>
      </w:r>
      <w:r w:rsidRPr="00D03EAB">
        <w:rPr>
          <w:bCs/>
        </w:rPr>
        <w:t xml:space="preserve"> год в сумме </w:t>
      </w:r>
      <w:r>
        <w:rPr>
          <w:bCs/>
        </w:rPr>
        <w:t>2</w:t>
      </w:r>
      <w:r w:rsidR="00D7127C">
        <w:rPr>
          <w:bCs/>
        </w:rPr>
        <w:t> 462 010,00</w:t>
      </w:r>
      <w:r w:rsidRPr="00D03EAB">
        <w:rPr>
          <w:bCs/>
        </w:rPr>
        <w:t xml:space="preserve"> рублей,</w:t>
      </w:r>
    </w:p>
    <w:p w:rsidR="00063BC2" w:rsidRPr="001F7695" w:rsidRDefault="00063BC2" w:rsidP="00063BC2">
      <w:pPr>
        <w:tabs>
          <w:tab w:val="left" w:pos="900"/>
        </w:tabs>
        <w:jc w:val="both"/>
        <w:rPr>
          <w:bCs/>
        </w:rPr>
      </w:pPr>
      <w:r w:rsidRPr="00D03EAB">
        <w:rPr>
          <w:bCs/>
        </w:rPr>
        <w:t xml:space="preserve">            в) на 202</w:t>
      </w:r>
      <w:r w:rsidR="00730C99">
        <w:rPr>
          <w:bCs/>
        </w:rPr>
        <w:t>6</w:t>
      </w:r>
      <w:r w:rsidRPr="00D03EAB">
        <w:rPr>
          <w:bCs/>
        </w:rPr>
        <w:t xml:space="preserve"> год в сумме </w:t>
      </w:r>
      <w:r>
        <w:t>2</w:t>
      </w:r>
      <w:r w:rsidR="00D7127C">
        <w:t> 337 160</w:t>
      </w:r>
      <w:r w:rsidRPr="00D03EAB">
        <w:t>,00</w:t>
      </w:r>
      <w:r w:rsidRPr="00D03EAB">
        <w:rPr>
          <w:bCs/>
        </w:rPr>
        <w:t xml:space="preserve"> рублей.</w:t>
      </w:r>
    </w:p>
    <w:p w:rsidR="00C32095" w:rsidRPr="00B40923" w:rsidRDefault="00063BC2" w:rsidP="00C32095">
      <w:pPr>
        <w:pStyle w:val="a4"/>
        <w:jc w:val="both"/>
      </w:pPr>
      <w:r>
        <w:rPr>
          <w:bCs/>
        </w:rPr>
        <w:t xml:space="preserve">   </w:t>
      </w:r>
      <w:r w:rsidR="00C32095">
        <w:rPr>
          <w:bCs/>
        </w:rPr>
        <w:t xml:space="preserve">       3.  Пункт 3 статьи 5 </w:t>
      </w:r>
      <w:r w:rsidR="00C32095">
        <w:t>изложить в новой редакции:</w:t>
      </w:r>
    </w:p>
    <w:p w:rsidR="00C32095" w:rsidRDefault="00C32095" w:rsidP="00C32095">
      <w:pPr>
        <w:pStyle w:val="a4"/>
        <w:jc w:val="both"/>
        <w:rPr>
          <w:bCs/>
        </w:rPr>
      </w:pPr>
      <w:r>
        <w:rPr>
          <w:bCs/>
        </w:rPr>
        <w:t xml:space="preserve">  </w:t>
      </w:r>
      <w:r w:rsidRPr="00E13FC8">
        <w:rPr>
          <w:bCs/>
        </w:rPr>
        <w:t xml:space="preserve">Утвердить в пределах общего объема расходов бюджета </w:t>
      </w:r>
      <w:r w:rsidRPr="00E13FC8">
        <w:t>Мортковского сельского поселения</w:t>
      </w:r>
      <w:r w:rsidRPr="00E13FC8">
        <w:rPr>
          <w:bCs/>
        </w:rPr>
        <w:t>, утвержденного статьей 1 настоящего Решения:</w:t>
      </w:r>
    </w:p>
    <w:p w:rsidR="00C32095" w:rsidRPr="005A686D" w:rsidRDefault="00C32095" w:rsidP="00C32095">
      <w:pPr>
        <w:pStyle w:val="a4"/>
        <w:jc w:val="both"/>
        <w:rPr>
          <w:bCs/>
        </w:rPr>
      </w:pPr>
      <w:r w:rsidRPr="005A686D">
        <w:rPr>
          <w:bCs/>
        </w:rPr>
        <w:t xml:space="preserve">         </w:t>
      </w:r>
      <w:r w:rsidRPr="005A686D">
        <w:t>1) общий объем условно утвержденных расходов:</w:t>
      </w:r>
    </w:p>
    <w:p w:rsidR="00C32095" w:rsidRPr="00D7127C" w:rsidRDefault="00C32095" w:rsidP="00C32095">
      <w:pPr>
        <w:pStyle w:val="a4"/>
        <w:ind w:firstLine="709"/>
        <w:jc w:val="both"/>
      </w:pPr>
      <w:r w:rsidRPr="00D7127C">
        <w:t>а) на 202</w:t>
      </w:r>
      <w:r w:rsidR="00730C99" w:rsidRPr="00D7127C">
        <w:t>5</w:t>
      </w:r>
      <w:r w:rsidRPr="00D7127C">
        <w:t xml:space="preserve"> год в сумме </w:t>
      </w:r>
      <w:r w:rsidR="00D7127C" w:rsidRPr="00D7127C">
        <w:t>73 887,50</w:t>
      </w:r>
      <w:r w:rsidRPr="00D7127C">
        <w:t xml:space="preserve"> руб.;</w:t>
      </w:r>
    </w:p>
    <w:p w:rsidR="00C32095" w:rsidRPr="00D7127C" w:rsidRDefault="00C32095" w:rsidP="00C32095">
      <w:pPr>
        <w:pStyle w:val="a4"/>
        <w:ind w:firstLine="709"/>
        <w:jc w:val="both"/>
      </w:pPr>
      <w:r w:rsidRPr="00D7127C">
        <w:t>б) на 202</w:t>
      </w:r>
      <w:r w:rsidR="00730C99" w:rsidRPr="00D7127C">
        <w:t>6</w:t>
      </w:r>
      <w:r w:rsidRPr="00D7127C">
        <w:t xml:space="preserve"> год в сумме 1</w:t>
      </w:r>
      <w:r w:rsidR="00D7127C" w:rsidRPr="00D7127C">
        <w:t>41 085</w:t>
      </w:r>
      <w:r w:rsidRPr="00D7127C">
        <w:t>,00 руб.;</w:t>
      </w:r>
    </w:p>
    <w:p w:rsidR="00C32095" w:rsidRDefault="00C32095" w:rsidP="00C32095">
      <w:pPr>
        <w:pStyle w:val="a4"/>
        <w:jc w:val="both"/>
      </w:pPr>
      <w:r>
        <w:rPr>
          <w:bCs/>
        </w:rPr>
        <w:t xml:space="preserve">           4. Статью 6 Решения </w:t>
      </w:r>
      <w:r>
        <w:t>изложить в новой редакции:</w:t>
      </w:r>
    </w:p>
    <w:p w:rsidR="00C32095" w:rsidRPr="00E13FC8" w:rsidRDefault="00C32095" w:rsidP="00C32095">
      <w:pPr>
        <w:pStyle w:val="a4"/>
        <w:jc w:val="both"/>
        <w:rPr>
          <w:bCs/>
        </w:rPr>
      </w:pPr>
      <w:r w:rsidRPr="00E13FC8">
        <w:rPr>
          <w:bCs/>
        </w:rPr>
        <w:t>У</w:t>
      </w:r>
      <w:r>
        <w:rPr>
          <w:bCs/>
        </w:rPr>
        <w:t>твердить</w:t>
      </w:r>
      <w:r w:rsidRPr="00E13FC8">
        <w:rPr>
          <w:bCs/>
        </w:rPr>
        <w:t xml:space="preserve"> общий объем межбюджетных трансфертов, предоставляемых из бюджета Мортковского сельского поселения    бюджету </w:t>
      </w:r>
      <w:proofErr w:type="spellStart"/>
      <w:r w:rsidRPr="00E13FC8">
        <w:rPr>
          <w:bCs/>
        </w:rPr>
        <w:t>Пучежского</w:t>
      </w:r>
      <w:proofErr w:type="spellEnd"/>
      <w:r w:rsidRPr="00E13FC8">
        <w:rPr>
          <w:bCs/>
        </w:rPr>
        <w:t xml:space="preserve"> муниципального района </w:t>
      </w:r>
    </w:p>
    <w:p w:rsidR="00D7127C" w:rsidRPr="00947F03" w:rsidRDefault="00D7127C" w:rsidP="00D7127C">
      <w:pPr>
        <w:pStyle w:val="a4"/>
        <w:ind w:firstLine="709"/>
        <w:jc w:val="both"/>
      </w:pPr>
      <w:r w:rsidRPr="00E13FC8">
        <w:rPr>
          <w:bCs/>
        </w:rPr>
        <w:lastRenderedPageBreak/>
        <w:t>- на 20</w:t>
      </w:r>
      <w:r>
        <w:rPr>
          <w:bCs/>
        </w:rPr>
        <w:t>24</w:t>
      </w:r>
      <w:r w:rsidRPr="00E13FC8">
        <w:rPr>
          <w:bCs/>
        </w:rPr>
        <w:t xml:space="preserve"> год </w:t>
      </w:r>
      <w:r w:rsidRPr="00E13FC8">
        <w:t xml:space="preserve">в </w:t>
      </w:r>
      <w:r w:rsidRPr="00844EF9">
        <w:t xml:space="preserve">сумме </w:t>
      </w:r>
      <w:r w:rsidRPr="00BE497C">
        <w:t>1 128 897,00</w:t>
      </w:r>
      <w:r w:rsidRPr="00947F03">
        <w:t xml:space="preserve"> рублей;</w:t>
      </w:r>
    </w:p>
    <w:p w:rsidR="00D7127C" w:rsidRPr="00EF070A" w:rsidRDefault="00D7127C" w:rsidP="00D7127C">
      <w:pPr>
        <w:pStyle w:val="a4"/>
        <w:ind w:firstLine="709"/>
        <w:jc w:val="both"/>
      </w:pPr>
      <w:r w:rsidRPr="00844EF9">
        <w:rPr>
          <w:bCs/>
        </w:rPr>
        <w:t xml:space="preserve">- </w:t>
      </w:r>
      <w:r w:rsidRPr="00EF070A">
        <w:rPr>
          <w:bCs/>
        </w:rPr>
        <w:t>на 202</w:t>
      </w:r>
      <w:r>
        <w:rPr>
          <w:bCs/>
        </w:rPr>
        <w:t>5</w:t>
      </w:r>
      <w:r w:rsidRPr="00EF070A">
        <w:rPr>
          <w:bCs/>
        </w:rPr>
        <w:t xml:space="preserve"> год </w:t>
      </w:r>
      <w:r w:rsidRPr="00EF070A">
        <w:t xml:space="preserve">в сумме </w:t>
      </w:r>
      <w:r>
        <w:t>59 611,00</w:t>
      </w:r>
      <w:r w:rsidRPr="00EF070A">
        <w:t xml:space="preserve"> рублей; </w:t>
      </w:r>
    </w:p>
    <w:p w:rsidR="00D7127C" w:rsidRPr="00EF070A" w:rsidRDefault="00D7127C" w:rsidP="00D7127C">
      <w:pPr>
        <w:pStyle w:val="a4"/>
        <w:jc w:val="both"/>
        <w:rPr>
          <w:bCs/>
        </w:rPr>
      </w:pPr>
      <w:r w:rsidRPr="00EF070A">
        <w:t xml:space="preserve">            </w:t>
      </w:r>
      <w:r w:rsidRPr="00EF070A">
        <w:rPr>
          <w:bCs/>
        </w:rPr>
        <w:t>- на 202</w:t>
      </w:r>
      <w:r>
        <w:rPr>
          <w:bCs/>
        </w:rPr>
        <w:t>6</w:t>
      </w:r>
      <w:r w:rsidRPr="00EF070A">
        <w:rPr>
          <w:bCs/>
        </w:rPr>
        <w:t xml:space="preserve"> год </w:t>
      </w:r>
      <w:r w:rsidRPr="00EF070A">
        <w:t xml:space="preserve">в сумме </w:t>
      </w:r>
      <w:r>
        <w:t>59 611,00</w:t>
      </w:r>
      <w:r w:rsidRPr="00EF070A">
        <w:t xml:space="preserve"> рублей</w:t>
      </w:r>
      <w:r>
        <w:t>.</w:t>
      </w:r>
    </w:p>
    <w:p w:rsidR="00C02EDA" w:rsidRPr="00063BC2" w:rsidRDefault="00063BC2" w:rsidP="00063BC2">
      <w:pPr>
        <w:pStyle w:val="a4"/>
        <w:jc w:val="both"/>
        <w:rPr>
          <w:bCs/>
        </w:rPr>
      </w:pPr>
      <w:r>
        <w:rPr>
          <w:bCs/>
        </w:rPr>
        <w:t xml:space="preserve">        </w:t>
      </w:r>
      <w:r w:rsidR="00C02EDA">
        <w:t xml:space="preserve"> </w:t>
      </w:r>
      <w:r w:rsidR="006263CA">
        <w:t>5</w:t>
      </w:r>
      <w:r w:rsidR="00C02EDA">
        <w:t xml:space="preserve"> </w:t>
      </w:r>
      <w:r w:rsidR="00900C36">
        <w:t>П</w:t>
      </w:r>
      <w:r w:rsidR="00A0582B" w:rsidRPr="00F55F51">
        <w:t xml:space="preserve">риложение </w:t>
      </w:r>
      <w:r w:rsidR="00A0582B" w:rsidRPr="001C5C4B">
        <w:t>№ 2 Решения «</w:t>
      </w:r>
      <w:r w:rsidR="00A0582B" w:rsidRPr="006B1E0F">
        <w:t>Доходы бюджета Мортковского сельского поселения по кодам классификации доходов бюджетов на 20</w:t>
      </w:r>
      <w:r w:rsidR="00A0582B">
        <w:t>2</w:t>
      </w:r>
      <w:r w:rsidR="00730C99">
        <w:t>4</w:t>
      </w:r>
      <w:r w:rsidR="00A0582B" w:rsidRPr="006B1E0F">
        <w:t xml:space="preserve"> год и на плановый период 20</w:t>
      </w:r>
      <w:r w:rsidR="00A0582B">
        <w:t>2</w:t>
      </w:r>
      <w:r w:rsidR="00730C99">
        <w:t>5</w:t>
      </w:r>
      <w:r w:rsidR="00A0582B" w:rsidRPr="006B1E0F">
        <w:t xml:space="preserve"> и 20</w:t>
      </w:r>
      <w:r w:rsidR="00A0582B">
        <w:t>2</w:t>
      </w:r>
      <w:r w:rsidR="00730C99">
        <w:t>6</w:t>
      </w:r>
      <w:r w:rsidR="00A0582B">
        <w:t xml:space="preserve"> </w:t>
      </w:r>
      <w:r w:rsidR="00A0582B" w:rsidRPr="006B1E0F">
        <w:t>годов</w:t>
      </w:r>
      <w:r w:rsidR="00A0582B" w:rsidRPr="001C5C4B">
        <w:t xml:space="preserve">» </w:t>
      </w:r>
      <w:r w:rsidR="00900C36" w:rsidRPr="00F55F51">
        <w:t xml:space="preserve">изложить в </w:t>
      </w:r>
      <w:r w:rsidR="00900C36">
        <w:t>новой</w:t>
      </w:r>
      <w:r w:rsidR="00900C36" w:rsidRPr="00F55F51">
        <w:t xml:space="preserve"> редакции</w:t>
      </w:r>
      <w:r w:rsidR="00900C36" w:rsidRPr="001C5C4B">
        <w:t xml:space="preserve"> </w:t>
      </w:r>
      <w:r w:rsidR="00A0582B" w:rsidRPr="001C5C4B">
        <w:t xml:space="preserve">согласно приложению № </w:t>
      </w:r>
      <w:r w:rsidR="00A0582B">
        <w:t>1</w:t>
      </w:r>
      <w:r w:rsidR="00A0582B" w:rsidRPr="001C5C4B">
        <w:t>.</w:t>
      </w:r>
      <w:r w:rsidR="00A0582B">
        <w:t xml:space="preserve">   </w:t>
      </w:r>
    </w:p>
    <w:p w:rsidR="00900C36" w:rsidRDefault="00900C36" w:rsidP="00900C36">
      <w:pPr>
        <w:pStyle w:val="a4"/>
        <w:spacing w:line="276" w:lineRule="auto"/>
        <w:jc w:val="both"/>
      </w:pPr>
      <w:r>
        <w:t xml:space="preserve">         </w:t>
      </w:r>
      <w:r w:rsidR="006263CA">
        <w:t>6</w:t>
      </w:r>
      <w:r>
        <w:t>. П</w:t>
      </w:r>
      <w:r w:rsidRPr="00F55F51">
        <w:t>риложение</w:t>
      </w:r>
      <w:r>
        <w:t xml:space="preserve"> </w:t>
      </w:r>
      <w:r w:rsidRPr="00F55F51">
        <w:t>№</w:t>
      </w:r>
      <w:r>
        <w:t xml:space="preserve"> </w:t>
      </w:r>
      <w:r w:rsidR="002F19CD">
        <w:t>3</w:t>
      </w:r>
      <w:r w:rsidRPr="00F55F51">
        <w:t xml:space="preserve">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>
        <w:t>2</w:t>
      </w:r>
      <w:r w:rsidR="00730C99">
        <w:t>4</w:t>
      </w:r>
      <w:r w:rsidRPr="006B1E0F">
        <w:t xml:space="preserve"> год и на плановый период 20</w:t>
      </w:r>
      <w:r>
        <w:t>2</w:t>
      </w:r>
      <w:r w:rsidR="00730C99">
        <w:t>5</w:t>
      </w:r>
      <w:r w:rsidRPr="006B1E0F">
        <w:t xml:space="preserve"> и 20</w:t>
      </w:r>
      <w:r>
        <w:t>2</w:t>
      </w:r>
      <w:r w:rsidR="00730C99">
        <w:t>6</w:t>
      </w:r>
      <w:r w:rsidRPr="006B1E0F">
        <w:t xml:space="preserve"> годов</w:t>
      </w:r>
      <w:r>
        <w:t>»</w:t>
      </w:r>
      <w:r w:rsidRPr="00900C36">
        <w:t xml:space="preserve"> </w:t>
      </w:r>
      <w:r w:rsidRPr="00F55F51">
        <w:t xml:space="preserve">изложить в </w:t>
      </w:r>
      <w:r>
        <w:t>новой</w:t>
      </w:r>
      <w:r w:rsidRPr="00F55F51">
        <w:t xml:space="preserve"> редакции</w:t>
      </w:r>
      <w:r>
        <w:t xml:space="preserve"> </w:t>
      </w:r>
      <w:r w:rsidRPr="00F55F51">
        <w:t xml:space="preserve">согласно приложению № </w:t>
      </w:r>
      <w:r w:rsidR="006263CA">
        <w:t>2</w:t>
      </w:r>
      <w:r w:rsidRPr="00F55F51">
        <w:t>.</w:t>
      </w:r>
      <w:r>
        <w:t xml:space="preserve">   </w:t>
      </w:r>
    </w:p>
    <w:p w:rsidR="00E0220B" w:rsidRDefault="00E0220B" w:rsidP="00E0220B">
      <w:pPr>
        <w:jc w:val="both"/>
      </w:pPr>
      <w:r>
        <w:t xml:space="preserve">         </w:t>
      </w:r>
      <w:r w:rsidR="006263CA">
        <w:t>7</w:t>
      </w:r>
      <w:r>
        <w:t xml:space="preserve">. Приложение № </w:t>
      </w:r>
      <w:r w:rsidR="002F19CD">
        <w:t>4</w:t>
      </w:r>
      <w:r>
        <w:t xml:space="preserve">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</w:t>
      </w:r>
      <w:r w:rsidR="00A02274">
        <w:t>4</w:t>
      </w:r>
      <w:r w:rsidRPr="006B1E0F">
        <w:t xml:space="preserve"> год </w:t>
      </w:r>
      <w:r w:rsidRPr="00DD6FC4">
        <w:t>»</w:t>
      </w:r>
      <w:r w:rsidRPr="00E0220B">
        <w:t xml:space="preserve"> </w:t>
      </w:r>
      <w:r>
        <w:t>изложить в новой редакции</w:t>
      </w:r>
      <w:r w:rsidRPr="00326DDD">
        <w:t xml:space="preserve"> </w:t>
      </w:r>
      <w:r w:rsidRPr="00DD6FC4">
        <w:t>согласно приложению №</w:t>
      </w:r>
      <w:r>
        <w:t xml:space="preserve"> </w:t>
      </w:r>
      <w:r w:rsidR="006263CA">
        <w:t>3</w:t>
      </w:r>
      <w:r w:rsidRPr="00DD6FC4">
        <w:t xml:space="preserve">.  </w:t>
      </w:r>
    </w:p>
    <w:p w:rsidR="00E0220B" w:rsidRDefault="00475A8C" w:rsidP="00E0220B">
      <w:pPr>
        <w:jc w:val="both"/>
      </w:pPr>
      <w:r>
        <w:t xml:space="preserve">       </w:t>
      </w:r>
      <w:r w:rsidR="006263CA">
        <w:t>8</w:t>
      </w:r>
      <w:r w:rsidR="00E0220B">
        <w:t>. П</w:t>
      </w:r>
      <w:r w:rsidR="00E0220B" w:rsidRPr="001C5C4B">
        <w:t xml:space="preserve">риложение № </w:t>
      </w:r>
      <w:r w:rsidR="002F19CD">
        <w:t>5</w:t>
      </w:r>
      <w:r w:rsidR="00E0220B" w:rsidRPr="001C5C4B">
        <w:t xml:space="preserve"> Решения «</w:t>
      </w:r>
      <w:r w:rsidR="00E0220B" w:rsidRPr="001F2C10">
        <w:rPr>
          <w:bCs/>
          <w:color w:val="000000"/>
        </w:rPr>
        <w:t xml:space="preserve">Распределение бюджетных ассигнований по 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="00E0220B" w:rsidRPr="001F2C10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="00E0220B" w:rsidRPr="001F2C10">
        <w:rPr>
          <w:bCs/>
          <w:color w:val="000000"/>
        </w:rPr>
        <w:t xml:space="preserve"> на 202</w:t>
      </w:r>
      <w:r w:rsidR="00A02274">
        <w:rPr>
          <w:bCs/>
          <w:color w:val="000000"/>
        </w:rPr>
        <w:t>5</w:t>
      </w:r>
      <w:r w:rsidR="00E0220B" w:rsidRPr="001F2C10">
        <w:rPr>
          <w:bCs/>
          <w:color w:val="000000"/>
        </w:rPr>
        <w:t xml:space="preserve"> и 202</w:t>
      </w:r>
      <w:r w:rsidR="00A02274">
        <w:rPr>
          <w:bCs/>
          <w:color w:val="000000"/>
        </w:rPr>
        <w:t>6</w:t>
      </w:r>
      <w:r w:rsidR="00E0220B" w:rsidRPr="001F2C10">
        <w:rPr>
          <w:bCs/>
          <w:color w:val="000000"/>
        </w:rPr>
        <w:t xml:space="preserve"> годы</w:t>
      </w:r>
      <w:r w:rsidR="00E0220B" w:rsidRPr="001C5C4B">
        <w:t xml:space="preserve">» </w:t>
      </w:r>
      <w:r w:rsidR="00E0220B">
        <w:t xml:space="preserve">изложить в новой редакции </w:t>
      </w:r>
      <w:r w:rsidR="00E0220B" w:rsidRPr="001C5C4B">
        <w:t>согласно приложению №</w:t>
      </w:r>
      <w:r w:rsidR="00E0220B">
        <w:t xml:space="preserve"> </w:t>
      </w:r>
      <w:r w:rsidR="006263CA">
        <w:t>4</w:t>
      </w:r>
      <w:r w:rsidR="00E0220B">
        <w:t>.</w:t>
      </w:r>
      <w:r w:rsidR="00E0220B" w:rsidRPr="00DD6FC4">
        <w:t xml:space="preserve">          </w:t>
      </w:r>
    </w:p>
    <w:p w:rsidR="00E0220B" w:rsidRDefault="00E0220B" w:rsidP="00E0220B">
      <w:pPr>
        <w:tabs>
          <w:tab w:val="left" w:pos="851"/>
        </w:tabs>
        <w:jc w:val="both"/>
      </w:pPr>
      <w:r>
        <w:t xml:space="preserve">       </w:t>
      </w:r>
      <w:r w:rsidR="006263CA">
        <w:t>9</w:t>
      </w:r>
      <w:r>
        <w:t xml:space="preserve">. Приложение № </w:t>
      </w:r>
      <w:r w:rsidR="002F19CD">
        <w:t>6</w:t>
      </w:r>
      <w:r>
        <w:t xml:space="preserve">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</w:t>
      </w:r>
      <w:r w:rsidR="00A02274">
        <w:t>4</w:t>
      </w:r>
      <w:r w:rsidRPr="006B1E0F">
        <w:t xml:space="preserve"> год</w:t>
      </w:r>
      <w:r>
        <w:t xml:space="preserve">» изложить в новой редакции согласно приложению № </w:t>
      </w:r>
      <w:r w:rsidR="006263CA">
        <w:t>5</w:t>
      </w:r>
      <w:r>
        <w:t xml:space="preserve">.         </w:t>
      </w:r>
    </w:p>
    <w:p w:rsidR="00E0220B" w:rsidRDefault="00E0220B" w:rsidP="00E0220B">
      <w:pPr>
        <w:tabs>
          <w:tab w:val="left" w:pos="851"/>
        </w:tabs>
        <w:jc w:val="both"/>
      </w:pPr>
      <w:r>
        <w:t xml:space="preserve">       </w:t>
      </w:r>
      <w:r w:rsidR="006263CA">
        <w:t>10</w:t>
      </w:r>
      <w:r>
        <w:t>.</w:t>
      </w:r>
      <w:r w:rsidRPr="001C5C4B">
        <w:t xml:space="preserve"> </w:t>
      </w:r>
      <w:r>
        <w:t>П</w:t>
      </w:r>
      <w:r w:rsidRPr="001C5C4B">
        <w:t xml:space="preserve">риложение № </w:t>
      </w:r>
      <w:r w:rsidR="002F19CD">
        <w:t>7</w:t>
      </w:r>
      <w:r w:rsidRPr="001C5C4B">
        <w:t xml:space="preserve"> Решения «</w:t>
      </w:r>
      <w:r w:rsidRPr="001F2C10">
        <w:rPr>
          <w:bCs/>
          <w:color w:val="000000"/>
        </w:rPr>
        <w:t>Ведомственная структура расходов  бюджета Мортковского сельского поселения на 202</w:t>
      </w:r>
      <w:r w:rsidR="00A02274">
        <w:rPr>
          <w:bCs/>
          <w:color w:val="000000"/>
        </w:rPr>
        <w:t>5</w:t>
      </w:r>
      <w:r w:rsidRPr="001F2C10">
        <w:rPr>
          <w:bCs/>
          <w:color w:val="000000"/>
        </w:rPr>
        <w:t xml:space="preserve"> и 202</w:t>
      </w:r>
      <w:r w:rsidR="00A02274">
        <w:rPr>
          <w:bCs/>
          <w:color w:val="000000"/>
        </w:rPr>
        <w:t>6</w:t>
      </w:r>
      <w:r w:rsidRPr="001F2C10">
        <w:rPr>
          <w:bCs/>
          <w:color w:val="000000"/>
        </w:rPr>
        <w:t xml:space="preserve"> годы</w:t>
      </w:r>
      <w:r w:rsidRPr="001C5C4B">
        <w:t xml:space="preserve">» </w:t>
      </w:r>
      <w:r>
        <w:t>изложить в новой редакции согласно приложению №</w:t>
      </w:r>
      <w:r w:rsidRPr="001C5C4B">
        <w:t xml:space="preserve"> </w:t>
      </w:r>
      <w:r w:rsidR="006263CA">
        <w:t>6</w:t>
      </w:r>
      <w:r w:rsidRPr="001C5C4B">
        <w:t>.</w:t>
      </w:r>
    </w:p>
    <w:p w:rsidR="007E71D3" w:rsidRDefault="00E0220B" w:rsidP="00330F11">
      <w:pPr>
        <w:tabs>
          <w:tab w:val="left" w:pos="851"/>
        </w:tabs>
        <w:jc w:val="both"/>
      </w:pPr>
      <w:r>
        <w:t xml:space="preserve">       1</w:t>
      </w:r>
      <w:r w:rsidR="006263CA">
        <w:t>1</w:t>
      </w:r>
      <w:r>
        <w:t xml:space="preserve">. Приложение № </w:t>
      </w:r>
      <w:r w:rsidR="002F19CD">
        <w:t>8</w:t>
      </w:r>
      <w:r>
        <w:t xml:space="preserve"> Решения «</w:t>
      </w:r>
      <w:r w:rsidRPr="00431458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>
        <w:t xml:space="preserve"> </w:t>
      </w:r>
      <w:r w:rsidRPr="00431458">
        <w:rPr>
          <w:color w:val="000000"/>
        </w:rPr>
        <w:t>классификации расходов бюджетов на 202</w:t>
      </w:r>
      <w:r w:rsidR="00A02274">
        <w:rPr>
          <w:color w:val="000000"/>
        </w:rPr>
        <w:t>4</w:t>
      </w:r>
      <w:r w:rsidRPr="00431458">
        <w:rPr>
          <w:color w:val="000000"/>
        </w:rPr>
        <w:t xml:space="preserve"> год и на плановый период 202</w:t>
      </w:r>
      <w:r w:rsidR="00A02274">
        <w:rPr>
          <w:color w:val="000000"/>
        </w:rPr>
        <w:t>5</w:t>
      </w:r>
      <w:r w:rsidRPr="00431458">
        <w:rPr>
          <w:color w:val="000000"/>
        </w:rPr>
        <w:t xml:space="preserve"> и 202</w:t>
      </w:r>
      <w:r w:rsidR="00A02274">
        <w:rPr>
          <w:color w:val="000000"/>
        </w:rPr>
        <w:t>6</w:t>
      </w:r>
      <w:r w:rsidRPr="00431458">
        <w:rPr>
          <w:color w:val="000000"/>
        </w:rPr>
        <w:t xml:space="preserve"> годов</w:t>
      </w:r>
      <w:r>
        <w:rPr>
          <w:color w:val="000000"/>
        </w:rPr>
        <w:t>»</w:t>
      </w:r>
      <w:r>
        <w:t xml:space="preserve"> изложить в новой редакции согласно приложению № </w:t>
      </w:r>
      <w:r w:rsidR="006263CA">
        <w:t>7</w:t>
      </w:r>
      <w:r>
        <w:t xml:space="preserve">.       </w:t>
      </w:r>
    </w:p>
    <w:p w:rsidR="00314D43" w:rsidRPr="00E13FC8" w:rsidRDefault="00475A8C" w:rsidP="00314D43">
      <w:pPr>
        <w:jc w:val="both"/>
      </w:pPr>
      <w:r>
        <w:t xml:space="preserve">       1</w:t>
      </w:r>
      <w:r w:rsidR="006263CA">
        <w:t>2</w:t>
      </w:r>
      <w:r w:rsidR="00314D43">
        <w:t xml:space="preserve">. </w:t>
      </w:r>
      <w:r w:rsidR="00314D43">
        <w:rPr>
          <w:bCs/>
        </w:rPr>
        <w:t>Н</w:t>
      </w:r>
      <w:r w:rsidR="00314D43" w:rsidRPr="00C322B8">
        <w:rPr>
          <w:bCs/>
        </w:rPr>
        <w:t>астоящее решение</w:t>
      </w:r>
      <w:r w:rsidR="00314D43">
        <w:rPr>
          <w:bCs/>
        </w:rPr>
        <w:t xml:space="preserve"> подлежит размещению</w:t>
      </w:r>
      <w:r w:rsidR="00314D43" w:rsidRPr="00C322B8">
        <w:rPr>
          <w:bCs/>
        </w:rPr>
        <w:t xml:space="preserve"> </w:t>
      </w:r>
      <w:r w:rsidR="00314D43">
        <w:t xml:space="preserve">на официальном сайте Мортковского сельского поселения и </w:t>
      </w:r>
      <w:r w:rsidR="00314D43">
        <w:rPr>
          <w:bCs/>
        </w:rPr>
        <w:t>опубликованию</w:t>
      </w:r>
      <w:r w:rsidR="00314D43" w:rsidRPr="00892F69">
        <w:rPr>
          <w:bCs/>
        </w:rPr>
        <w:t xml:space="preserve"> в Правовом вестнике </w:t>
      </w:r>
      <w:proofErr w:type="spellStart"/>
      <w:r w:rsidR="00314D43" w:rsidRPr="00892F69">
        <w:rPr>
          <w:bCs/>
        </w:rPr>
        <w:t>Пучежского</w:t>
      </w:r>
      <w:proofErr w:type="spellEnd"/>
      <w:r w:rsidR="00314D43" w:rsidRPr="00892F69">
        <w:rPr>
          <w:bCs/>
        </w:rPr>
        <w:t xml:space="preserve"> муниципального района.</w:t>
      </w:r>
    </w:p>
    <w:p w:rsidR="00A03D4B" w:rsidRDefault="00A03D4B" w:rsidP="00314D43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</w:p>
    <w:p w:rsidR="00A03D4B" w:rsidRPr="001422FE" w:rsidRDefault="00A03D4B" w:rsidP="00A03D4B">
      <w:pPr>
        <w:jc w:val="both"/>
      </w:pPr>
    </w:p>
    <w:p w:rsidR="001D4D85" w:rsidRDefault="001D4D85" w:rsidP="001D4D85">
      <w:r>
        <w:t xml:space="preserve">Председатель Совета </w:t>
      </w:r>
    </w:p>
    <w:p w:rsidR="001D4D85" w:rsidRDefault="001D4D85" w:rsidP="001D4D85">
      <w:r>
        <w:t xml:space="preserve"> Мортковского сельского поселения                                 </w:t>
      </w:r>
      <w:proofErr w:type="spellStart"/>
      <w:r w:rsidRPr="00CA52F9">
        <w:t>Г.Н.Ермошина</w:t>
      </w:r>
      <w:proofErr w:type="spellEnd"/>
    </w:p>
    <w:p w:rsidR="00A03D4B" w:rsidRDefault="00A03D4B" w:rsidP="00A03D4B">
      <w:pPr>
        <w:jc w:val="both"/>
      </w:pPr>
    </w:p>
    <w:p w:rsidR="00AC218F" w:rsidRDefault="00AC218F" w:rsidP="00A03D4B">
      <w:pPr>
        <w:jc w:val="both"/>
      </w:pPr>
    </w:p>
    <w:p w:rsidR="00AC218F" w:rsidRDefault="00AC218F" w:rsidP="00A03D4B">
      <w:pPr>
        <w:jc w:val="both"/>
      </w:pPr>
    </w:p>
    <w:p w:rsidR="00A03D4B" w:rsidRPr="001422FE" w:rsidRDefault="001D4D85" w:rsidP="001D4D85">
      <w:r>
        <w:t xml:space="preserve"> </w:t>
      </w:r>
      <w:r w:rsidR="00A03D4B" w:rsidRPr="001422FE">
        <w:t xml:space="preserve"> Глава Мортковского </w:t>
      </w:r>
    </w:p>
    <w:p w:rsidR="00A03D4B" w:rsidRDefault="001D4D85" w:rsidP="001D4D85">
      <w:r>
        <w:t xml:space="preserve">  </w:t>
      </w:r>
      <w:r w:rsidR="00A03D4B" w:rsidRPr="001422FE">
        <w:t xml:space="preserve">сельского поселения                                          </w:t>
      </w:r>
      <w:r>
        <w:t>Г.Ф.</w:t>
      </w:r>
      <w:proofErr w:type="gramStart"/>
      <w:r>
        <w:t>Липецкая</w:t>
      </w:r>
      <w:proofErr w:type="gramEnd"/>
    </w:p>
    <w:p w:rsidR="00A03D4B" w:rsidRDefault="00A03D4B" w:rsidP="00A03D4B">
      <w:pPr>
        <w:jc w:val="right"/>
      </w:pPr>
    </w:p>
    <w:p w:rsidR="00A03D4B" w:rsidRDefault="00A03D4B" w:rsidP="001D4D85">
      <w:r>
        <w:t xml:space="preserve">      </w:t>
      </w: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0C21AE" w:rsidRPr="009442F4" w:rsidRDefault="000C21AE" w:rsidP="000C21AE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0C21AE" w:rsidRPr="009442F4" w:rsidRDefault="000C21AE" w:rsidP="000C21AE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24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25</w:t>
      </w:r>
      <w:r w:rsidRPr="009442F4">
        <w:rPr>
          <w:b/>
        </w:rPr>
        <w:t xml:space="preserve"> и 20</w:t>
      </w:r>
      <w:r>
        <w:rPr>
          <w:b/>
        </w:rPr>
        <w:t>26</w:t>
      </w:r>
      <w:r w:rsidRPr="009442F4">
        <w:rPr>
          <w:b/>
        </w:rPr>
        <w:t xml:space="preserve"> годов </w:t>
      </w:r>
    </w:p>
    <w:p w:rsidR="000C21AE" w:rsidRPr="009442F4" w:rsidRDefault="000C21AE" w:rsidP="000C21AE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0C21AE" w:rsidRPr="009442F4" w:rsidTr="00C7533A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605685" w:rsidRDefault="000C21AE" w:rsidP="00C7533A">
            <w:pPr>
              <w:jc w:val="center"/>
            </w:pPr>
            <w:r w:rsidRPr="00605685">
              <w:t>Код классификации</w:t>
            </w:r>
          </w:p>
          <w:p w:rsidR="000C21AE" w:rsidRPr="009442F4" w:rsidRDefault="000C21AE" w:rsidP="00C7533A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/>
          <w:p w:rsidR="000C21AE" w:rsidRPr="009442F4" w:rsidRDefault="000C21AE" w:rsidP="00C7533A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 w:rsidRPr="009442F4">
              <w:t>Сумма руб.</w:t>
            </w:r>
          </w:p>
        </w:tc>
      </w:tr>
      <w:tr w:rsidR="000C21AE" w:rsidRPr="009442F4" w:rsidTr="00C7533A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AE" w:rsidRPr="009442F4" w:rsidRDefault="000C21AE" w:rsidP="00C7533A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AE" w:rsidRPr="009442F4" w:rsidRDefault="000C21AE" w:rsidP="00C7533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 w:rsidRPr="009442F4">
              <w:t>20</w:t>
            </w:r>
            <w:r>
              <w:t>25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 w:rsidRPr="009442F4">
              <w:t>20</w:t>
            </w:r>
            <w:r>
              <w:t>26</w:t>
            </w:r>
            <w:r w:rsidRPr="009442F4">
              <w:t xml:space="preserve"> год</w:t>
            </w:r>
          </w:p>
          <w:p w:rsidR="000C21AE" w:rsidRPr="009442F4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rPr>
                <w:b/>
              </w:rPr>
              <w:t>640 5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rPr>
                <w:b/>
              </w:rPr>
              <w:t>645 600</w:t>
            </w:r>
            <w:r w:rsidRPr="00AE61F8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rPr>
                <w:b/>
              </w:rPr>
              <w:t xml:space="preserve">650 </w:t>
            </w:r>
            <w:r w:rsidRPr="00AE61F8">
              <w:rPr>
                <w:b/>
              </w:rPr>
              <w:t>700,00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rPr>
                <w:b/>
              </w:rPr>
              <w:t xml:space="preserve">90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rPr>
                <w:b/>
              </w:rPr>
              <w:t xml:space="preserve">85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rPr>
                <w:b/>
              </w:rPr>
              <w:t xml:space="preserve">85 </w:t>
            </w:r>
            <w:r w:rsidRPr="00AE61F8">
              <w:rPr>
                <w:b/>
              </w:rPr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90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85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85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90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85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85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rPr>
                <w:b/>
              </w:rPr>
              <w:t>5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rPr>
                <w:b/>
              </w:rPr>
              <w:t>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081BD2" w:rsidRDefault="000C21AE" w:rsidP="00C7533A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</w:t>
            </w:r>
            <w:r>
              <w:rPr>
                <w:color w:val="000000"/>
              </w:rPr>
              <w:t>3</w:t>
            </w:r>
            <w:r w:rsidRPr="00081BD2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</w:t>
            </w:r>
            <w:r>
              <w:rPr>
                <w:color w:val="000000"/>
              </w:rPr>
              <w:t>11</w:t>
            </w:r>
            <w:r w:rsidRPr="00081BD2">
              <w:rPr>
                <w:color w:val="000000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B44B5E" w:rsidRDefault="000C21AE" w:rsidP="00C7533A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C70316" w:rsidRDefault="000C21AE" w:rsidP="00C7533A">
            <w:pPr>
              <w:jc w:val="center"/>
            </w:pPr>
            <w:r w:rsidRPr="00C70316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C70316" w:rsidRDefault="000C21AE" w:rsidP="00C7533A">
            <w:pPr>
              <w:jc w:val="center"/>
            </w:pPr>
            <w:r w:rsidRPr="00C70316">
              <w:t>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C70316" w:rsidRDefault="000C21AE" w:rsidP="00C7533A">
            <w:pPr>
              <w:jc w:val="center"/>
            </w:pPr>
            <w:r w:rsidRPr="00C70316">
              <w:t xml:space="preserve"> 700,00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C70316" w:rsidRDefault="000C21AE" w:rsidP="00C7533A">
            <w:pPr>
              <w:jc w:val="center"/>
            </w:pPr>
            <w:r w:rsidRPr="00C70316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C70316" w:rsidRDefault="000C21AE" w:rsidP="00C7533A">
            <w:pPr>
              <w:jc w:val="center"/>
            </w:pPr>
            <w:r w:rsidRPr="00C70316">
              <w:t>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C70316" w:rsidRDefault="000C21AE" w:rsidP="00C7533A">
            <w:pPr>
              <w:jc w:val="center"/>
            </w:pPr>
            <w:r w:rsidRPr="00C70316">
              <w:t xml:space="preserve"> 700,00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 xml:space="preserve">360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 xml:space="preserve">370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 xml:space="preserve">375 </w:t>
            </w:r>
            <w:r w:rsidRPr="00AE61F8">
              <w:rPr>
                <w:b/>
              </w:rPr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0C21AE" w:rsidP="00C7533A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0C21AE" w:rsidP="00C7533A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Pr="00D36A03">
              <w:rPr>
                <w:b/>
              </w:rPr>
              <w:t xml:space="preserve">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  <w:r w:rsidRPr="00D36A03">
              <w:rPr>
                <w:b/>
              </w:rPr>
              <w:t xml:space="preserve">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  <w:r w:rsidRPr="00D36A03">
              <w:rPr>
                <w:b/>
              </w:rPr>
              <w:t xml:space="preserve"> 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270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280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285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270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280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285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5033EF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 xml:space="preserve">115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5033EF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 xml:space="preserve">115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5033EF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 xml:space="preserve">115 </w:t>
            </w:r>
            <w:r w:rsidRPr="005033EF">
              <w:rPr>
                <w:b/>
              </w:rPr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  <w:rPr>
                <w:b/>
              </w:rPr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115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  <w:r>
              <w:t xml:space="preserve">115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  <w:r>
              <w:t xml:space="preserve">115 </w:t>
            </w:r>
            <w:r w:rsidRPr="000408FF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r>
              <w:t xml:space="preserve">     65 000,00                                                                                                                                                                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 </w:t>
            </w:r>
            <w:bookmarkStart w:id="2" w:name="l9297"/>
            <w:bookmarkEnd w:id="2"/>
            <w:r>
              <w:rPr>
                <w:color w:val="000000"/>
                <w:shd w:val="clear" w:color="auto" w:fill="FFFFFF"/>
              </w:rPr>
              <w:t>власти, органов местного самоуправления, органов управления</w:t>
            </w:r>
          </w:p>
          <w:p w:rsidR="000C21AE" w:rsidRPr="00F90CE7" w:rsidRDefault="000C21AE" w:rsidP="00C7533A">
            <w:pPr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государственными </w:t>
            </w:r>
            <w:bookmarkStart w:id="3" w:name="l5419"/>
            <w:bookmarkEnd w:id="3"/>
            <w:r>
              <w:rPr>
                <w:color w:val="000000"/>
                <w:shd w:val="clear" w:color="auto" w:fill="FFFFFF"/>
              </w:rPr>
              <w:t>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E10815" w:rsidRDefault="000C21AE" w:rsidP="00C7533A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E10815" w:rsidRDefault="000C21AE" w:rsidP="00C7533A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>
              <w:lastRenderedPageBreak/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4A3DA3" w:rsidRDefault="000C21AE" w:rsidP="00C7533A">
            <w:pPr>
              <w:jc w:val="center"/>
              <w:rPr>
                <w:b/>
              </w:rPr>
            </w:pPr>
            <w:r w:rsidRPr="004A3DA3">
              <w:rPr>
                <w:b/>
              </w:rPr>
              <w:t>000 200 00000 00 0000 000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7127C" w:rsidRDefault="00C7533A" w:rsidP="00C7533A">
            <w:pPr>
              <w:jc w:val="center"/>
              <w:rPr>
                <w:b/>
              </w:rPr>
            </w:pPr>
            <w:r w:rsidRPr="00D7127C">
              <w:rPr>
                <w:b/>
              </w:rPr>
              <w:t>6 628 082,23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7127C" w:rsidRDefault="00C7533A" w:rsidP="00C7533A">
            <w:pPr>
              <w:jc w:val="center"/>
              <w:rPr>
                <w:b/>
              </w:rPr>
            </w:pPr>
            <w:r w:rsidRPr="00D7127C">
              <w:rPr>
                <w:b/>
              </w:rPr>
              <w:t>4 976 478,09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F03815" w:rsidRDefault="000C21AE" w:rsidP="00F03815">
            <w:pPr>
              <w:jc w:val="center"/>
              <w:rPr>
                <w:b/>
              </w:rPr>
            </w:pPr>
            <w:r w:rsidRPr="00F03815">
              <w:rPr>
                <w:b/>
              </w:rPr>
              <w:t>4</w:t>
            </w:r>
            <w:r w:rsidR="00F03815" w:rsidRPr="00F03815">
              <w:rPr>
                <w:b/>
              </w:rPr>
              <w:t> 851 628</w:t>
            </w:r>
            <w:r w:rsidRPr="00F03815">
              <w:rPr>
                <w:b/>
              </w:rPr>
              <w:t>,09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E10815" w:rsidRDefault="000C21AE" w:rsidP="00C7533A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F03815" w:rsidRDefault="00C7533A" w:rsidP="00C7533A">
            <w:pPr>
              <w:jc w:val="center"/>
            </w:pPr>
            <w:r w:rsidRPr="00F03815">
              <w:t>6 628 082,23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F03815" w:rsidRDefault="00C7533A" w:rsidP="00C7533A">
            <w:pPr>
              <w:jc w:val="center"/>
            </w:pPr>
            <w:r w:rsidRPr="00F03815">
              <w:t>4 976 478</w:t>
            </w:r>
            <w:r w:rsidR="000C21AE" w:rsidRPr="00F03815">
              <w:t>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7127C" w:rsidRDefault="00F03815" w:rsidP="00C7533A">
            <w:pPr>
              <w:jc w:val="center"/>
            </w:pPr>
            <w:r w:rsidRPr="00D7127C">
              <w:t>4 851 628,09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0C21AE" w:rsidP="00C7533A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0C21AE" w:rsidP="00C7533A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C70316" w:rsidRDefault="00C7533A" w:rsidP="00C7533A">
            <w:pPr>
              <w:jc w:val="center"/>
              <w:rPr>
                <w:b/>
              </w:rPr>
            </w:pPr>
            <w:r>
              <w:rPr>
                <w:b/>
              </w:rPr>
              <w:t>4 141 466,56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6263CA" w:rsidRDefault="000C21AE" w:rsidP="00C7533A">
            <w:pPr>
              <w:jc w:val="center"/>
              <w:rPr>
                <w:b/>
              </w:rPr>
            </w:pPr>
            <w:r w:rsidRPr="006263CA">
              <w:rPr>
                <w:b/>
              </w:rPr>
              <w:t>2 </w:t>
            </w:r>
            <w:r>
              <w:rPr>
                <w:b/>
              </w:rPr>
              <w:t>30</w:t>
            </w:r>
            <w:r w:rsidRPr="006263CA">
              <w:rPr>
                <w:b/>
              </w:rPr>
              <w:t xml:space="preserve">9 </w:t>
            </w:r>
            <w:r>
              <w:rPr>
                <w:b/>
              </w:rPr>
              <w:t>9</w:t>
            </w:r>
            <w:r w:rsidRPr="006263CA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C7533A" w:rsidRDefault="00C7533A" w:rsidP="00C7533A">
            <w:pPr>
              <w:jc w:val="center"/>
              <w:rPr>
                <w:b/>
              </w:rPr>
            </w:pPr>
            <w:r w:rsidRPr="00C7533A">
              <w:rPr>
                <w:b/>
              </w:rPr>
              <w:t>2 171 000,00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  <w:r>
              <w:t>3</w:t>
            </w:r>
            <w:r w:rsidR="00C7533A">
              <w:t> 663 100</w:t>
            </w:r>
            <w: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531A9A" w:rsidRDefault="000C21AE" w:rsidP="00C7533A">
            <w:pPr>
              <w:jc w:val="center"/>
            </w:pPr>
            <w:r w:rsidRPr="00531A9A">
              <w:t>2 309 900,00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531A9A" w:rsidRDefault="000C21AE" w:rsidP="00C7533A">
            <w:pPr>
              <w:jc w:val="center"/>
            </w:pPr>
            <w:r w:rsidRPr="00531A9A">
              <w:t>2 </w:t>
            </w:r>
            <w:r w:rsidR="00C7533A">
              <w:t>171</w:t>
            </w:r>
            <w:r w:rsidRPr="00531A9A">
              <w:t xml:space="preserve"> </w:t>
            </w:r>
            <w:r w:rsidR="00C7533A">
              <w:t>0</w:t>
            </w:r>
            <w:r w:rsidRPr="00531A9A">
              <w:t>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  <w:r>
              <w:t xml:space="preserve"> </w:t>
            </w:r>
            <w:r w:rsidRPr="00257D65">
              <w:t>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C7533A" w:rsidP="00C7533A">
            <w:pPr>
              <w:jc w:val="center"/>
            </w:pPr>
            <w:r>
              <w:t>3 663 100,00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531A9A" w:rsidRDefault="000C21AE" w:rsidP="00C7533A">
            <w:pPr>
              <w:jc w:val="center"/>
            </w:pPr>
            <w:r w:rsidRPr="00531A9A">
              <w:t>2 309 900,00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531A9A" w:rsidRDefault="00C7533A" w:rsidP="00C7533A">
            <w:pPr>
              <w:jc w:val="center"/>
            </w:pPr>
            <w:r w:rsidRPr="00531A9A">
              <w:t>2 </w:t>
            </w:r>
            <w:r>
              <w:t>171</w:t>
            </w:r>
            <w:r w:rsidRPr="00531A9A">
              <w:t xml:space="preserve"> </w:t>
            </w:r>
            <w:r>
              <w:t>0</w:t>
            </w:r>
            <w:r w:rsidRPr="00531A9A">
              <w:t>00,00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48442D" w:rsidRDefault="000C21AE" w:rsidP="00C75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48442D" w:rsidRDefault="000C21AE" w:rsidP="00C75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C7533A" w:rsidP="00C7533A">
            <w:pPr>
              <w:jc w:val="center"/>
            </w:pPr>
            <w:r>
              <w:t>478 366,56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48442D" w:rsidRDefault="000C21AE" w:rsidP="00C75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48442D" w:rsidRDefault="000C21AE" w:rsidP="00C75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C7533A" w:rsidP="00C7533A">
            <w:pPr>
              <w:jc w:val="center"/>
            </w:pPr>
            <w:r>
              <w:t>478 366,56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0C21AE" w:rsidP="00C7533A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0C21AE" w:rsidP="00C7533A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C7533A" w:rsidP="00C7533A">
            <w:pPr>
              <w:jc w:val="center"/>
              <w:rPr>
                <w:b/>
              </w:rPr>
            </w:pPr>
            <w:r>
              <w:rPr>
                <w:b/>
              </w:rPr>
              <w:t>138 300</w:t>
            </w:r>
            <w:r w:rsidR="000C21AE"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C7533A" w:rsidP="00C7533A">
            <w:pPr>
              <w:jc w:val="center"/>
              <w:rPr>
                <w:b/>
              </w:rPr>
            </w:pPr>
            <w:r>
              <w:rPr>
                <w:b/>
              </w:rPr>
              <w:t>152 110</w:t>
            </w:r>
            <w:r w:rsidR="000C21AE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C7533A" w:rsidP="00C7533A">
            <w:pPr>
              <w:jc w:val="center"/>
              <w:rPr>
                <w:b/>
              </w:rPr>
            </w:pPr>
            <w:r>
              <w:rPr>
                <w:b/>
              </w:rPr>
              <w:t>166 160</w:t>
            </w:r>
            <w:r w:rsidR="000C21AE">
              <w:rPr>
                <w:b/>
              </w:rPr>
              <w:t>,00</w:t>
            </w:r>
          </w:p>
        </w:tc>
      </w:tr>
      <w:tr w:rsidR="00C7533A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3A" w:rsidRPr="0037588C" w:rsidRDefault="00C7533A" w:rsidP="00C7533A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3A" w:rsidRPr="00C9670D" w:rsidRDefault="00C7533A" w:rsidP="00C7533A">
            <w:pPr>
              <w:snapToGrid w:val="0"/>
              <w:jc w:val="both"/>
            </w:pPr>
            <w:r w:rsidRPr="00C9670D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3A" w:rsidRPr="00C7533A" w:rsidRDefault="00C7533A" w:rsidP="00C7533A">
            <w:pPr>
              <w:jc w:val="center"/>
            </w:pPr>
            <w:r w:rsidRPr="00C7533A">
              <w:t>138 300,00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3A" w:rsidRPr="00C7533A" w:rsidRDefault="00C7533A" w:rsidP="00C7533A">
            <w:pPr>
              <w:jc w:val="center"/>
            </w:pPr>
            <w:r w:rsidRPr="00C7533A">
              <w:t>152 110,00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3A" w:rsidRPr="00C7533A" w:rsidRDefault="00C7533A" w:rsidP="00C7533A">
            <w:pPr>
              <w:jc w:val="center"/>
            </w:pPr>
            <w:r w:rsidRPr="00C7533A">
              <w:t>166 160,00</w:t>
            </w:r>
          </w:p>
        </w:tc>
      </w:tr>
      <w:tr w:rsidR="00C7533A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3A" w:rsidRPr="0037588C" w:rsidRDefault="00C7533A" w:rsidP="00C7533A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3A" w:rsidRPr="00C9670D" w:rsidRDefault="00C7533A" w:rsidP="00C7533A">
            <w:pPr>
              <w:snapToGrid w:val="0"/>
              <w:jc w:val="both"/>
            </w:pPr>
            <w:r w:rsidRPr="00C9670D"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>
              <w:t>, муниципальных</w:t>
            </w:r>
            <w:r w:rsidRPr="00C9670D">
              <w:t xml:space="preserve">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3A" w:rsidRPr="00C7533A" w:rsidRDefault="00C7533A" w:rsidP="00C7533A">
            <w:pPr>
              <w:jc w:val="center"/>
            </w:pPr>
            <w:r w:rsidRPr="00C7533A">
              <w:t>138 300,00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3A" w:rsidRPr="00C7533A" w:rsidRDefault="00C7533A" w:rsidP="00C7533A">
            <w:pPr>
              <w:jc w:val="center"/>
            </w:pPr>
            <w:r w:rsidRPr="00C7533A">
              <w:t>152 110,00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3A" w:rsidRPr="00C7533A" w:rsidRDefault="00C7533A" w:rsidP="00C7533A">
            <w:pPr>
              <w:jc w:val="center"/>
            </w:pPr>
            <w:r w:rsidRPr="00C7533A">
              <w:t>166 160,00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0C21AE" w:rsidP="00C7533A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D36A03" w:rsidRDefault="000C21AE" w:rsidP="00C7533A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F6300E" w:rsidRDefault="000C21AE" w:rsidP="00C7533A">
            <w:pPr>
              <w:jc w:val="center"/>
              <w:rPr>
                <w:b/>
              </w:rPr>
            </w:pPr>
            <w:r>
              <w:rPr>
                <w:b/>
              </w:rPr>
              <w:t>2 348 315,67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F6300E" w:rsidRDefault="000C21AE" w:rsidP="00C7533A">
            <w:pPr>
              <w:jc w:val="center"/>
              <w:rPr>
                <w:b/>
              </w:rPr>
            </w:pPr>
            <w:r w:rsidRPr="00F6300E">
              <w:rPr>
                <w:b/>
              </w:rPr>
              <w:t>2</w:t>
            </w:r>
            <w:r>
              <w:rPr>
                <w:b/>
              </w:rPr>
              <w:t> </w:t>
            </w:r>
            <w:r w:rsidRPr="00F6300E">
              <w:rPr>
                <w:b/>
              </w:rPr>
              <w:t>51</w:t>
            </w:r>
            <w:r>
              <w:rPr>
                <w:b/>
              </w:rPr>
              <w:t>4 468,09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F6300E" w:rsidRDefault="000C21AE" w:rsidP="00C7533A">
            <w:pPr>
              <w:jc w:val="center"/>
              <w:rPr>
                <w:b/>
              </w:rPr>
            </w:pPr>
            <w:r w:rsidRPr="00F6300E">
              <w:rPr>
                <w:b/>
              </w:rPr>
              <w:t>2</w:t>
            </w:r>
            <w:r>
              <w:rPr>
                <w:b/>
              </w:rPr>
              <w:t> </w:t>
            </w:r>
            <w:r w:rsidRPr="00F6300E">
              <w:rPr>
                <w:b/>
              </w:rPr>
              <w:t>51</w:t>
            </w:r>
            <w:r>
              <w:rPr>
                <w:b/>
              </w:rPr>
              <w:t>4 468,09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E64A9B" w:rsidRDefault="000C21AE" w:rsidP="00C7533A">
            <w:pPr>
              <w:jc w:val="center"/>
            </w:pPr>
            <w:r w:rsidRPr="00E64A9B">
              <w:t>2 348 315,67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E64A9B" w:rsidRDefault="000C21AE" w:rsidP="00C7533A">
            <w:pPr>
              <w:jc w:val="center"/>
            </w:pPr>
            <w:r w:rsidRPr="00E64A9B">
              <w:t>2 514 468,09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E64A9B" w:rsidRDefault="000C21AE" w:rsidP="00C7533A">
            <w:pPr>
              <w:jc w:val="center"/>
            </w:pPr>
            <w:r w:rsidRPr="00E64A9B">
              <w:t>2 514 468,09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E64A9B" w:rsidRDefault="000C21AE" w:rsidP="00C7533A">
            <w:pPr>
              <w:jc w:val="center"/>
            </w:pPr>
            <w:r w:rsidRPr="00E64A9B">
              <w:t>2 348 315,67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E64A9B" w:rsidRDefault="000C21AE" w:rsidP="00C7533A">
            <w:pPr>
              <w:jc w:val="center"/>
            </w:pPr>
            <w:r w:rsidRPr="00E64A9B">
              <w:t>2 514 468,09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E64A9B" w:rsidRDefault="000C21AE" w:rsidP="00C7533A">
            <w:pPr>
              <w:jc w:val="center"/>
            </w:pPr>
            <w:r w:rsidRPr="00E64A9B">
              <w:t>2 514 468,09</w:t>
            </w: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37588C" w:rsidRDefault="000C21AE" w:rsidP="00C7533A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5451C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F00A7B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A788B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 w:rsidRPr="009442F4">
              <w:lastRenderedPageBreak/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5451C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F00A7B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A788B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Default="000C21AE" w:rsidP="00C7533A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245646" w:rsidRDefault="000C21AE" w:rsidP="00C7533A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AE61F8" w:rsidRDefault="000C21AE" w:rsidP="00C7533A">
            <w:pPr>
              <w:jc w:val="center"/>
            </w:pPr>
          </w:p>
        </w:tc>
      </w:tr>
      <w:tr w:rsidR="000C21AE" w:rsidRPr="009442F4" w:rsidTr="00C7533A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9442F4" w:rsidRDefault="000C21AE" w:rsidP="00C7533A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770B7D" w:rsidRDefault="00C7533A" w:rsidP="00C753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7 268 582,23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4A3DA3" w:rsidRDefault="000C21AE" w:rsidP="00F0381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F03815">
              <w:rPr>
                <w:b/>
                <w:bCs/>
              </w:rPr>
              <w:t> 622 078,09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AE" w:rsidRPr="004A3DA3" w:rsidRDefault="000C21AE" w:rsidP="00F038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03815">
              <w:rPr>
                <w:b/>
              </w:rPr>
              <w:t> 502 328</w:t>
            </w:r>
            <w:r>
              <w:rPr>
                <w:b/>
              </w:rPr>
              <w:t>,09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8C0127" w:rsidRDefault="008C0127" w:rsidP="008C0127">
      <w:pPr>
        <w:jc w:val="right"/>
        <w:rPr>
          <w:szCs w:val="28"/>
        </w:rPr>
      </w:pPr>
    </w:p>
    <w:p w:rsidR="00CA6C61" w:rsidRPr="00995EB0" w:rsidRDefault="00CA6C61" w:rsidP="00CA6C61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CA6C61" w:rsidRPr="00995EB0" w:rsidRDefault="00CA6C61" w:rsidP="00CA6C61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C86A69">
        <w:rPr>
          <w:b/>
        </w:rPr>
        <w:t>4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</w:t>
      </w:r>
      <w:r w:rsidR="00C86A69">
        <w:rPr>
          <w:b/>
        </w:rPr>
        <w:t>5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C86A69">
        <w:rPr>
          <w:b/>
        </w:rPr>
        <w:t>6</w:t>
      </w:r>
      <w:r w:rsidRPr="00995EB0">
        <w:rPr>
          <w:b/>
        </w:rPr>
        <w:t>годов</w:t>
      </w:r>
    </w:p>
    <w:p w:rsidR="00CA6C61" w:rsidRPr="00995EB0" w:rsidRDefault="00CA6C61" w:rsidP="00CA6C61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CA6C61" w:rsidRPr="00995EB0" w:rsidTr="00A70DC3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  <w:r w:rsidRPr="00995EB0">
              <w:t>Коды классификации</w:t>
            </w:r>
          </w:p>
          <w:p w:rsidR="00CA6C61" w:rsidRPr="00995EB0" w:rsidRDefault="00CA6C61" w:rsidP="00A70DC3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  <w:r w:rsidRPr="00995EB0">
              <w:t>Сумма, руб.</w:t>
            </w:r>
          </w:p>
        </w:tc>
      </w:tr>
      <w:tr w:rsidR="00CA6C61" w:rsidRPr="00995EB0" w:rsidTr="00A70DC3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61" w:rsidRPr="00995EB0" w:rsidRDefault="00CA6C61" w:rsidP="00A70DC3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C61" w:rsidRPr="00995EB0" w:rsidRDefault="00CA6C61" w:rsidP="00A70DC3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61" w:rsidRPr="00995EB0" w:rsidRDefault="00CA6C61" w:rsidP="00C86A69">
            <w:pPr>
              <w:jc w:val="center"/>
            </w:pPr>
            <w:r w:rsidRPr="00995EB0">
              <w:t>20</w:t>
            </w:r>
            <w:r>
              <w:t>2</w:t>
            </w:r>
            <w:r w:rsidR="00C86A69">
              <w:t>4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C86A69">
            <w:pPr>
              <w:jc w:val="center"/>
            </w:pPr>
            <w:r w:rsidRPr="00995EB0">
              <w:t>20</w:t>
            </w:r>
            <w:r>
              <w:t>2</w:t>
            </w:r>
            <w:r w:rsidR="00C86A69">
              <w:t>5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C86A69">
            <w:pPr>
              <w:jc w:val="center"/>
            </w:pPr>
            <w:r w:rsidRPr="00995EB0">
              <w:t>20</w:t>
            </w:r>
            <w:r>
              <w:t>2</w:t>
            </w:r>
            <w:r w:rsidR="00C86A69">
              <w:t>6</w:t>
            </w:r>
            <w:r w:rsidRPr="00995EB0">
              <w:t xml:space="preserve"> год</w:t>
            </w:r>
          </w:p>
        </w:tc>
      </w:tr>
      <w:tr w:rsidR="00CA6C61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</w:p>
        </w:tc>
      </w:tr>
      <w:tr w:rsidR="00CA6C61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CA6C61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790489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D36A03" w:rsidRDefault="00790489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D36A03" w:rsidRDefault="00790489" w:rsidP="00A70DC3">
            <w:pPr>
              <w:rPr>
                <w:b/>
              </w:rPr>
            </w:pPr>
            <w:r w:rsidRPr="00D36A03">
              <w:rPr>
                <w:b/>
              </w:rPr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D36A03" w:rsidRDefault="00790489" w:rsidP="00A70DC3">
            <w:pPr>
              <w:rPr>
                <w:b/>
              </w:rPr>
            </w:pPr>
            <w:r w:rsidRPr="00D36A03">
              <w:rPr>
                <w:b/>
              </w:rPr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70B7D" w:rsidRDefault="00790489" w:rsidP="007C464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-7 268 582,23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4A3DA3" w:rsidRDefault="00790489" w:rsidP="007C464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-5 622 078,09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4A3DA3" w:rsidRDefault="00790489" w:rsidP="007C464B">
            <w:pPr>
              <w:jc w:val="center"/>
              <w:rPr>
                <w:b/>
              </w:rPr>
            </w:pPr>
            <w:r>
              <w:rPr>
                <w:b/>
              </w:rPr>
              <w:t>-5 502 328,09</w:t>
            </w:r>
          </w:p>
        </w:tc>
      </w:tr>
      <w:tr w:rsidR="00790489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rPr>
                <w:bCs/>
              </w:rPr>
              <w:t>-7 268 582,23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rPr>
                <w:bCs/>
              </w:rPr>
              <w:t>-5 622 078,09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t>-5 502 328,09</w:t>
            </w:r>
          </w:p>
        </w:tc>
      </w:tr>
      <w:tr w:rsidR="00790489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rPr>
                <w:bCs/>
              </w:rPr>
              <w:t>-7 268 582,23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rPr>
                <w:bCs/>
              </w:rPr>
              <w:t>-5 622 078,09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t>-5 502 328,09</w:t>
            </w:r>
          </w:p>
        </w:tc>
      </w:tr>
      <w:tr w:rsidR="00790489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rPr>
                <w:bCs/>
              </w:rPr>
              <w:t>-7 268 582,23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rPr>
                <w:bCs/>
              </w:rPr>
              <w:t>-5 622 078,09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t>-5 502 328,09</w:t>
            </w:r>
          </w:p>
        </w:tc>
      </w:tr>
      <w:tr w:rsidR="00790489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D36A03" w:rsidRDefault="00790489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D36A03" w:rsidRDefault="00790489" w:rsidP="00A70DC3">
            <w:pPr>
              <w:rPr>
                <w:b/>
              </w:rPr>
            </w:pPr>
            <w:r w:rsidRPr="00D36A03">
              <w:rPr>
                <w:b/>
              </w:rPr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D36A03" w:rsidRDefault="00790489" w:rsidP="00A70DC3">
            <w:pPr>
              <w:rPr>
                <w:b/>
              </w:rPr>
            </w:pPr>
            <w:r w:rsidRPr="00D36A03">
              <w:rPr>
                <w:b/>
              </w:rPr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70B7D" w:rsidRDefault="00790489" w:rsidP="007C464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7 268 582,23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4A3DA3" w:rsidRDefault="00790489" w:rsidP="007C464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4A3DA3" w:rsidRDefault="00790489" w:rsidP="007C464B">
            <w:pPr>
              <w:jc w:val="center"/>
              <w:rPr>
                <w:b/>
              </w:rPr>
            </w:pPr>
            <w:r>
              <w:rPr>
                <w:b/>
              </w:rPr>
              <w:t>5 502 328,09</w:t>
            </w:r>
          </w:p>
        </w:tc>
      </w:tr>
      <w:tr w:rsidR="00790489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rPr>
                <w:bCs/>
              </w:rPr>
              <w:t>7 268 582,23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rPr>
                <w:bCs/>
              </w:rPr>
              <w:t>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t>5 502 328,09</w:t>
            </w:r>
          </w:p>
        </w:tc>
      </w:tr>
      <w:tr w:rsidR="00790489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rPr>
                <w:bCs/>
              </w:rPr>
              <w:t>7 268 582,23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rPr>
                <w:bCs/>
              </w:rPr>
              <w:t>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t>5 502 328,09</w:t>
            </w:r>
          </w:p>
        </w:tc>
      </w:tr>
      <w:tr w:rsidR="00790489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995EB0" w:rsidRDefault="00790489" w:rsidP="00A70DC3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rPr>
                <w:bCs/>
              </w:rPr>
              <w:t>7 268 582,23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rPr>
                <w:bCs/>
              </w:rPr>
              <w:t>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9" w:rsidRPr="00790489" w:rsidRDefault="00790489" w:rsidP="007C464B">
            <w:pPr>
              <w:jc w:val="center"/>
            </w:pPr>
            <w:r w:rsidRPr="00790489">
              <w:t>5 502 328,09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6841A0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Pr="00995EB0" w:rsidRDefault="001C4C82" w:rsidP="001C4C82"/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C86A69">
        <w:rPr>
          <w:b/>
          <w:bCs/>
          <w:color w:val="000000"/>
        </w:rPr>
        <w:t>4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4F4A5C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995EB0" w:rsidRDefault="004F4A5C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995EB0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995EB0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E230C" w:rsidRDefault="004F4A5C" w:rsidP="007C464B">
            <w:pPr>
              <w:jc w:val="center"/>
              <w:rPr>
                <w:b/>
              </w:rPr>
            </w:pPr>
            <w:r>
              <w:rPr>
                <w:b/>
              </w:rPr>
              <w:t>2 348 315,67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4A5C" w:rsidRDefault="004F4A5C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4A5C" w:rsidRPr="004E230C" w:rsidRDefault="004F4A5C" w:rsidP="007C464B">
            <w:pPr>
              <w:jc w:val="center"/>
              <w:rPr>
                <w:b/>
              </w:rPr>
            </w:pPr>
            <w:r>
              <w:rPr>
                <w:b/>
              </w:rPr>
              <w:t>2 348 315,67</w:t>
            </w:r>
          </w:p>
        </w:tc>
      </w:tr>
      <w:tr w:rsidR="004F4A5C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AB636B" w:rsidRDefault="004F4A5C" w:rsidP="007C464B">
            <w:pPr>
              <w:jc w:val="center"/>
            </w:pPr>
            <w:r w:rsidRPr="00AB636B">
              <w:t>2 348 315,67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4A5C" w:rsidRDefault="004F4A5C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4A5C" w:rsidRPr="00AB636B" w:rsidRDefault="004F4A5C" w:rsidP="007C464B">
            <w:pPr>
              <w:jc w:val="center"/>
            </w:pPr>
            <w:r w:rsidRPr="00AB636B">
              <w:t>2 348 315,67</w:t>
            </w:r>
          </w:p>
        </w:tc>
      </w:tr>
      <w:tr w:rsidR="004F4A5C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AB636B" w:rsidRDefault="004F4A5C" w:rsidP="007C464B">
            <w:pPr>
              <w:jc w:val="center"/>
            </w:pPr>
            <w:r w:rsidRPr="00AB636B">
              <w:t>2 348 315,67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4A5C" w:rsidRDefault="004F4A5C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4A5C" w:rsidRPr="00AB636B" w:rsidRDefault="004F4A5C" w:rsidP="007C464B">
            <w:pPr>
              <w:jc w:val="center"/>
            </w:pPr>
            <w:r w:rsidRPr="00AB636B">
              <w:t>2 348 315,67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8242F4" w:rsidRDefault="004F4A5C" w:rsidP="007C464B">
            <w:pPr>
              <w:jc w:val="center"/>
              <w:rPr>
                <w:b/>
              </w:rPr>
            </w:pPr>
            <w:r>
              <w:rPr>
                <w:b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047BBD" w:rsidRDefault="004F4A5C" w:rsidP="00A11869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8242F4" w:rsidRDefault="004F4A5C" w:rsidP="007C464B">
            <w:pPr>
              <w:jc w:val="center"/>
              <w:rPr>
                <w:b/>
              </w:rPr>
            </w:pPr>
            <w:r>
              <w:rPr>
                <w:b/>
              </w:rPr>
              <w:t>130 000,00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731C1A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047BBD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047BBD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BE497C" w:rsidRDefault="004F4A5C" w:rsidP="007C464B">
            <w:pPr>
              <w:jc w:val="center"/>
              <w:rPr>
                <w:b/>
              </w:rPr>
            </w:pPr>
            <w:r w:rsidRPr="00BE497C">
              <w:rPr>
                <w:b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8242F4" w:rsidRDefault="004F4A5C" w:rsidP="00730C99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BE497C" w:rsidRDefault="004F4A5C" w:rsidP="007C464B">
            <w:pPr>
              <w:jc w:val="center"/>
              <w:rPr>
                <w:b/>
              </w:rPr>
            </w:pPr>
            <w:r w:rsidRPr="00BE497C">
              <w:rPr>
                <w:b/>
              </w:rPr>
              <w:t>100 000,00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D3FE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Default="004F4A5C" w:rsidP="007C464B">
            <w:pPr>
              <w:jc w:val="center"/>
            </w:pPr>
            <w:r w:rsidRPr="00216B77"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891CF1" w:rsidRDefault="004F4A5C" w:rsidP="00730C9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7C464B">
            <w:pPr>
              <w:jc w:val="center"/>
            </w:pPr>
            <w:r w:rsidRPr="00216B77">
              <w:t>100 000,00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Default="004F4A5C" w:rsidP="007C464B">
            <w:pPr>
              <w:jc w:val="center"/>
            </w:pPr>
            <w:r w:rsidRPr="00216B77"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891CF1" w:rsidRDefault="004F4A5C" w:rsidP="00063BC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7C464B">
            <w:pPr>
              <w:jc w:val="center"/>
            </w:pPr>
            <w:r w:rsidRPr="00216B77">
              <w:t>100 000,00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BE497C" w:rsidRDefault="004F4A5C" w:rsidP="007C464B">
            <w:pPr>
              <w:jc w:val="center"/>
              <w:rPr>
                <w:b/>
              </w:rPr>
            </w:pPr>
            <w:r w:rsidRPr="00BE497C">
              <w:rPr>
                <w:b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063BC2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BE497C" w:rsidRDefault="004F4A5C" w:rsidP="007C464B">
            <w:pPr>
              <w:jc w:val="center"/>
              <w:rPr>
                <w:b/>
              </w:rPr>
            </w:pPr>
            <w:r w:rsidRPr="00BE497C">
              <w:rPr>
                <w:b/>
              </w:rPr>
              <w:t>30 000,00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891CF1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891CF1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BE497C" w:rsidRDefault="004F4A5C" w:rsidP="007C464B">
            <w:pPr>
              <w:jc w:val="center"/>
              <w:rPr>
                <w:b/>
              </w:rPr>
            </w:pPr>
            <w:r w:rsidRPr="00BE497C">
              <w:rPr>
                <w:b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8242F4" w:rsidRDefault="004F4A5C" w:rsidP="00730C9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BE497C" w:rsidRDefault="004F4A5C" w:rsidP="007C464B">
            <w:pPr>
              <w:jc w:val="center"/>
              <w:rPr>
                <w:b/>
              </w:rPr>
            </w:pPr>
            <w:r w:rsidRPr="00BE497C">
              <w:rPr>
                <w:b/>
              </w:rPr>
              <w:t>30 000,00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BE497C" w:rsidRDefault="004F4A5C" w:rsidP="007C464B">
            <w:pPr>
              <w:jc w:val="center"/>
            </w:pPr>
            <w:r w:rsidRPr="00BE497C"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8242F4" w:rsidRDefault="004F4A5C" w:rsidP="00730C9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BE497C" w:rsidRDefault="004F4A5C" w:rsidP="007C464B">
            <w:pPr>
              <w:jc w:val="center"/>
            </w:pPr>
            <w:r w:rsidRPr="00BE497C">
              <w:t>30 000,00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0779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25 5</w:t>
            </w:r>
            <w:r w:rsidRPr="0040779A">
              <w:rPr>
                <w:b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25 5</w:t>
            </w:r>
            <w:r w:rsidRPr="0040779A">
              <w:rPr>
                <w:b/>
              </w:rPr>
              <w:t>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891CF1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891CF1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Default="004F4A5C" w:rsidP="007C464B">
            <w:pPr>
              <w:jc w:val="center"/>
            </w:pPr>
            <w:r w:rsidRPr="000F5033">
              <w:rPr>
                <w:b/>
              </w:rPr>
              <w:t>25 500,00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891CF1" w:rsidRDefault="004F4A5C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7C464B">
            <w:pPr>
              <w:jc w:val="center"/>
            </w:pPr>
            <w:r w:rsidRPr="000F5033">
              <w:rPr>
                <w:b/>
              </w:rPr>
              <w:t>25 500,00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BE497C" w:rsidRDefault="004F4A5C" w:rsidP="007C464B">
            <w:pPr>
              <w:jc w:val="center"/>
            </w:pPr>
            <w:r w:rsidRPr="00BE497C">
              <w:t>25 500,00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BE497C" w:rsidRDefault="004F4A5C" w:rsidP="007C464B">
            <w:pPr>
              <w:jc w:val="center"/>
            </w:pPr>
            <w:r w:rsidRPr="00BE497C">
              <w:t>25 500,00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813173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3173">
              <w:rPr>
                <w:b/>
              </w:rPr>
              <w:t>4 111 000,00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C86A69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653 766</w:t>
            </w:r>
            <w:r w:rsidR="004F4A5C">
              <w:rPr>
                <w:b/>
                <w:color w:val="000000"/>
              </w:rPr>
              <w:t>,56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813173" w:rsidRDefault="004F4A5C" w:rsidP="00C86A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3173">
              <w:rPr>
                <w:b/>
              </w:rPr>
              <w:t>4</w:t>
            </w:r>
            <w:r w:rsidR="00C86A69">
              <w:rPr>
                <w:b/>
              </w:rPr>
              <w:t> </w:t>
            </w:r>
            <w:r>
              <w:rPr>
                <w:b/>
              </w:rPr>
              <w:t>7</w:t>
            </w:r>
            <w:r w:rsidR="00C86A69">
              <w:rPr>
                <w:b/>
              </w:rPr>
              <w:t>64 7</w:t>
            </w:r>
            <w:r>
              <w:rPr>
                <w:b/>
              </w:rPr>
              <w:t>66,56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813173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4 111 000,00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8242F4" w:rsidRDefault="004F4A5C" w:rsidP="00730C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F4A5C" w:rsidRDefault="004F4A5C" w:rsidP="00C86A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A5C">
              <w:t>4</w:t>
            </w:r>
            <w:r w:rsidR="00C86A69">
              <w:t> </w:t>
            </w:r>
            <w:r w:rsidRPr="004F4A5C">
              <w:t>7</w:t>
            </w:r>
            <w:r w:rsidR="00C86A69">
              <w:t>64 766</w:t>
            </w:r>
            <w:r w:rsidRPr="004F4A5C">
              <w:t>,56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0779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675 300,00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0779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1 712 350,00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1 712 350,00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</w:t>
            </w:r>
            <w:r w:rsidRPr="00F361FD">
              <w:lastRenderedPageBreak/>
              <w:t xml:space="preserve">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0779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132 653,00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10508D" w:rsidRDefault="004F4A5C" w:rsidP="00335F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132 653,00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0779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40779A">
              <w:t>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0779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Default="004F4A5C" w:rsidP="007C464B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7C464B">
            <w:pPr>
              <w:jc w:val="center"/>
            </w:pPr>
            <w:r>
              <w:t>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7C464B">
            <w:pPr>
              <w:jc w:val="center"/>
            </w:pPr>
            <w:r>
              <w:t>18 000,00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5D4C3B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7C464B">
            <w:pPr>
              <w:jc w:val="center"/>
            </w:pPr>
            <w:r>
              <w:t>18 000,00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70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-179,00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4F4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521</w:t>
            </w:r>
            <w:r w:rsidRPr="00392869">
              <w:rPr>
                <w:color w:val="000000"/>
              </w:rPr>
              <w:t>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197 200,00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C86A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</w:t>
            </w:r>
            <w:r w:rsidR="00C86A69">
              <w:t> 745,56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C86A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346</w:t>
            </w:r>
            <w:r w:rsidR="00C86A69">
              <w:t> 945,56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50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50</w:t>
            </w:r>
            <w:r w:rsidRPr="00392869">
              <w:rPr>
                <w:color w:val="000000"/>
              </w:rPr>
              <w:t>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  <w:r w:rsidRPr="00392869">
              <w:rPr>
                <w:color w:val="000000"/>
              </w:rPr>
              <w:t>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937836" w:rsidRDefault="004F4A5C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937836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B8661A" w:rsidRDefault="004F4A5C" w:rsidP="004F4A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120 600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17 700,00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B8661A" w:rsidRDefault="004F4A5C" w:rsidP="00414E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138 300</w:t>
            </w:r>
            <w:r w:rsidRPr="00B8661A">
              <w:t>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</w:t>
            </w:r>
            <w:r w:rsidRPr="00392869">
              <w:rPr>
                <w:color w:val="000000"/>
              </w:rPr>
              <w:lastRenderedPageBreak/>
              <w:t xml:space="preserve">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DE053E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1</w:t>
            </w:r>
            <w:r>
              <w:t> 069 286,00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281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DE053E" w:rsidRDefault="004F4A5C" w:rsidP="004F4A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1</w:t>
            </w:r>
            <w:r>
              <w:t> 555 786,00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18 573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18 573</w:t>
            </w:r>
            <w:r w:rsidRPr="00392869">
              <w:rPr>
                <w:color w:val="000000"/>
              </w:rPr>
              <w:t>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15 326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15 326</w:t>
            </w:r>
            <w:r w:rsidRPr="00392869">
              <w:rPr>
                <w:color w:val="000000"/>
              </w:rPr>
              <w:t>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9 218,00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9 218,00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16 494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16 494</w:t>
            </w:r>
            <w:r w:rsidRPr="00392869">
              <w:rPr>
                <w:color w:val="000000"/>
              </w:rPr>
              <w:t>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E8624A" w:rsidRDefault="004F4A5C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6 614 815,67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C86A69" w:rsidP="00C86A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653 766,56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A70DC3" w:rsidRDefault="004F4A5C" w:rsidP="00C86A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0DC3">
              <w:rPr>
                <w:b/>
                <w:bCs/>
              </w:rPr>
              <w:t>7</w:t>
            </w:r>
            <w:r w:rsidR="00C86A69">
              <w:rPr>
                <w:b/>
                <w:bCs/>
              </w:rPr>
              <w:t> 268 582,23</w:t>
            </w:r>
          </w:p>
        </w:tc>
      </w:tr>
    </w:tbl>
    <w:p w:rsidR="001C4C82" w:rsidRPr="00995EB0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414EC6" w:rsidRDefault="00414EC6" w:rsidP="001C4C82">
      <w:pPr>
        <w:widowControl w:val="0"/>
        <w:autoSpaceDE w:val="0"/>
        <w:autoSpaceDN w:val="0"/>
        <w:adjustRightInd w:val="0"/>
      </w:pPr>
    </w:p>
    <w:p w:rsidR="00414EC6" w:rsidRDefault="00414EC6" w:rsidP="001C4C82">
      <w:pPr>
        <w:widowControl w:val="0"/>
        <w:autoSpaceDE w:val="0"/>
        <w:autoSpaceDN w:val="0"/>
        <w:adjustRightInd w:val="0"/>
      </w:pPr>
    </w:p>
    <w:p w:rsidR="00414EC6" w:rsidRDefault="00414EC6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D80EF9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330F11" w:rsidRDefault="00330F11" w:rsidP="00330F11">
      <w:pPr>
        <w:jc w:val="right"/>
      </w:pPr>
    </w:p>
    <w:p w:rsidR="001C4C82" w:rsidRDefault="001C4C82" w:rsidP="00330F11">
      <w:pPr>
        <w:jc w:val="right"/>
      </w:pPr>
    </w:p>
    <w:p w:rsidR="00C86A69" w:rsidRPr="009442F4" w:rsidRDefault="00C86A69" w:rsidP="00C86A6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lastRenderedPageBreak/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25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26</w:t>
      </w:r>
      <w:r w:rsidRPr="009442F4">
        <w:rPr>
          <w:b/>
          <w:bCs/>
          <w:color w:val="000000"/>
        </w:rPr>
        <w:t xml:space="preserve"> годы</w:t>
      </w:r>
    </w:p>
    <w:p w:rsidR="00C86A69" w:rsidRPr="009442F4" w:rsidRDefault="00C86A69" w:rsidP="00C86A69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C86A69" w:rsidRPr="009442F4" w:rsidRDefault="00C86A69" w:rsidP="00C86A69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C86A69" w:rsidRPr="009442F4" w:rsidTr="007C464B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9442F4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9442F4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9442F4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C86A69" w:rsidRPr="009442F4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9442F4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C86A69" w:rsidRPr="009442F4" w:rsidTr="007C464B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86A69" w:rsidRPr="009442F4" w:rsidRDefault="00C86A69" w:rsidP="007C464B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86A69" w:rsidRPr="009442F4" w:rsidRDefault="00C86A69" w:rsidP="007C464B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86A69" w:rsidRPr="009442F4" w:rsidRDefault="00C86A69" w:rsidP="007C464B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9442F4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86A69" w:rsidRPr="009442F4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26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  <w:rPr>
                <w:b/>
              </w:rPr>
            </w:pPr>
            <w:r w:rsidRPr="000F1EE5">
              <w:rPr>
                <w:b/>
              </w:rPr>
              <w:t>2 514 468,09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BC606D" w:rsidRDefault="00C86A69" w:rsidP="007C464B">
            <w:pPr>
              <w:jc w:val="center"/>
              <w:rPr>
                <w:b/>
              </w:rPr>
            </w:pPr>
            <w:r w:rsidRPr="00BC606D">
              <w:rPr>
                <w:b/>
              </w:rPr>
              <w:t>2 514 468,09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9D5D28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01 0</w:t>
            </w:r>
            <w:r>
              <w:rPr>
                <w:color w:val="000000"/>
              </w:rPr>
              <w:t xml:space="preserve"> </w:t>
            </w:r>
            <w:r w:rsidRPr="009D5D28">
              <w:rPr>
                <w:color w:val="000000"/>
              </w:rPr>
              <w:t>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</w:pPr>
            <w:r w:rsidRPr="000F1EE5">
              <w:t>2 514 468,09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BC606D" w:rsidRDefault="00C86A69" w:rsidP="007C464B">
            <w:pPr>
              <w:jc w:val="center"/>
            </w:pPr>
            <w:r w:rsidRPr="00BC606D">
              <w:t>2 514 468,09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</w:pPr>
            <w:r w:rsidRPr="000F1EE5">
              <w:t>2 514 468,09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BC606D" w:rsidRDefault="00C86A69" w:rsidP="007C464B">
            <w:pPr>
              <w:jc w:val="center"/>
            </w:pPr>
            <w:r w:rsidRPr="00BC606D">
              <w:t>2 514 468,09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  <w:rPr>
                <w:b/>
              </w:rPr>
            </w:pPr>
            <w:r w:rsidRPr="000F1EE5">
              <w:rPr>
                <w:b/>
              </w:rPr>
              <w:t>130 000,00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8242F4" w:rsidRDefault="00C86A69" w:rsidP="007C464B">
            <w:pPr>
              <w:jc w:val="center"/>
              <w:rPr>
                <w:b/>
              </w:rPr>
            </w:pPr>
            <w:r>
              <w:rPr>
                <w:b/>
              </w:rPr>
              <w:t>130 000,00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6373F4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6373F4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6373F4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  <w:rPr>
                <w:b/>
              </w:rPr>
            </w:pPr>
            <w:r w:rsidRPr="000F1EE5">
              <w:rPr>
                <w:b/>
              </w:rPr>
              <w:t>100 000,00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BE497C" w:rsidRDefault="00C86A69" w:rsidP="007C464B">
            <w:pPr>
              <w:jc w:val="center"/>
              <w:rPr>
                <w:b/>
              </w:rPr>
            </w:pPr>
            <w:r w:rsidRPr="00BE497C">
              <w:rPr>
                <w:b/>
              </w:rPr>
              <w:t>100 000,00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</w:pPr>
            <w:r w:rsidRPr="000F1EE5">
              <w:t>100 000,00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Default="00C86A69" w:rsidP="007C464B">
            <w:pPr>
              <w:jc w:val="center"/>
            </w:pPr>
            <w:r w:rsidRPr="00216B77">
              <w:t>100 000,00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</w:pPr>
            <w:r w:rsidRPr="000F1EE5">
              <w:t>100 000,00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Default="00C86A69" w:rsidP="007C464B">
            <w:pPr>
              <w:jc w:val="center"/>
            </w:pPr>
            <w:r w:rsidRPr="00216B77">
              <w:t>100 000,00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  <w:rPr>
                <w:b/>
              </w:rPr>
            </w:pPr>
            <w:r w:rsidRPr="000F1EE5">
              <w:rPr>
                <w:b/>
              </w:rPr>
              <w:t>30 000,00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BE497C" w:rsidRDefault="00C86A69" w:rsidP="007C464B">
            <w:pPr>
              <w:jc w:val="center"/>
              <w:rPr>
                <w:b/>
              </w:rPr>
            </w:pPr>
            <w:r w:rsidRPr="00BE497C">
              <w:rPr>
                <w:b/>
              </w:rPr>
              <w:t>30 000,00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  <w:rPr>
                <w:b/>
              </w:rPr>
            </w:pPr>
            <w:r w:rsidRPr="000F1EE5">
              <w:rPr>
                <w:b/>
              </w:rPr>
              <w:t>30 000,00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BE497C" w:rsidRDefault="00C86A69" w:rsidP="007C464B">
            <w:pPr>
              <w:jc w:val="center"/>
              <w:rPr>
                <w:b/>
              </w:rPr>
            </w:pPr>
            <w:r w:rsidRPr="00BE497C">
              <w:rPr>
                <w:b/>
              </w:rPr>
              <w:t>30 000,00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lastRenderedPageBreak/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</w:pPr>
            <w:r w:rsidRPr="000F1EE5">
              <w:t>30 000,00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BE497C" w:rsidRDefault="00C86A69" w:rsidP="007C464B">
            <w:pPr>
              <w:jc w:val="center"/>
            </w:pPr>
            <w:r w:rsidRPr="00BE497C">
              <w:t>30 000,00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1EE5">
              <w:rPr>
                <w:b/>
              </w:rPr>
              <w:t>31 500,00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F16B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26 1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</w:pPr>
            <w:r w:rsidRPr="000F1EE5">
              <w:t>31 500,00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406E30" w:rsidRDefault="00C86A69" w:rsidP="007C464B">
            <w:pPr>
              <w:jc w:val="center"/>
            </w:pPr>
            <w:r w:rsidRPr="00406E30">
              <w:rPr>
                <w:color w:val="000000"/>
              </w:rPr>
              <w:t>26 100,00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</w:pPr>
            <w:r w:rsidRPr="000F1EE5">
              <w:t>31 500,00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406E30" w:rsidRDefault="00C86A69" w:rsidP="007C464B">
            <w:pPr>
              <w:jc w:val="center"/>
            </w:pPr>
            <w:r w:rsidRPr="00406E30">
              <w:rPr>
                <w:color w:val="000000"/>
              </w:rPr>
              <w:t>26 100,00</w:t>
            </w:r>
          </w:p>
        </w:tc>
      </w:tr>
      <w:tr w:rsidR="00C86A69" w:rsidRPr="006B244D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717AC0" w:rsidRDefault="00717AC0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7AC0">
              <w:rPr>
                <w:b/>
              </w:rPr>
              <w:t>2 872 222,50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BC606D" w:rsidRDefault="00C86A69" w:rsidP="009E44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606D">
              <w:rPr>
                <w:b/>
              </w:rPr>
              <w:t>2</w:t>
            </w:r>
            <w:r w:rsidR="009E44BB">
              <w:rPr>
                <w:b/>
              </w:rPr>
              <w:t> 690 675</w:t>
            </w:r>
            <w:r w:rsidRPr="00BC606D">
              <w:rPr>
                <w:b/>
              </w:rPr>
              <w:t>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17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2</w:t>
            </w:r>
            <w:r w:rsidR="00717AC0">
              <w:t> 872 222,50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BC606D" w:rsidRDefault="00C86A69" w:rsidP="009E44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06D">
              <w:t>2</w:t>
            </w:r>
            <w:r w:rsidR="009E44BB">
              <w:t> 690 675</w:t>
            </w:r>
            <w:r w:rsidRPr="00BC606D">
              <w:t>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675 300,00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40779A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675 300,00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40779A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1 712 350,00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40779A" w:rsidRDefault="00C86A69" w:rsidP="006139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1</w:t>
            </w:r>
            <w:r w:rsidR="006139BD">
              <w:t> 580 395</w:t>
            </w:r>
            <w:r>
              <w:t>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40779A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132 653,00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40779A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83 709,00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800,00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40779A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40779A">
              <w:t>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15 000,00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40779A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</w:pPr>
            <w:r w:rsidRPr="000F1EE5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417E79" w:rsidRDefault="00C86A69" w:rsidP="007C464B">
            <w:pPr>
              <w:jc w:val="center"/>
            </w:pPr>
            <w:r w:rsidRPr="00417E79">
              <w:t>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</w:pPr>
            <w:r w:rsidRPr="000F1EE5">
              <w:t>13 000,00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392869" w:rsidRDefault="00C86A69" w:rsidP="007C464B">
            <w:pPr>
              <w:jc w:val="center"/>
            </w:pPr>
            <w:r>
              <w:t>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</w:pPr>
            <w:r w:rsidRPr="000F1EE5">
              <w:t>1 700,00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392869" w:rsidRDefault="00C86A69" w:rsidP="007C464B">
            <w:pPr>
              <w:jc w:val="center"/>
            </w:pPr>
            <w:r>
              <w:t>1 700,00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</w:pPr>
            <w:r w:rsidRPr="000F1EE5">
              <w:t>1698,50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D734DA" w:rsidRDefault="00C86A69" w:rsidP="007C464B">
            <w:pPr>
              <w:jc w:val="center"/>
            </w:pPr>
            <w:r>
              <w:t>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jc w:val="center"/>
            </w:pPr>
            <w:r w:rsidRPr="000F1EE5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9442F4" w:rsidRDefault="00C86A69" w:rsidP="007C464B">
            <w:pPr>
              <w:jc w:val="center"/>
            </w:pPr>
            <w:r>
              <w:t>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108 000,00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BC606D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06D">
              <w:t>108 000,00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первичного воинского учета органами местного самоуправления поселений и городских округов</w:t>
            </w:r>
            <w:r w:rsidRPr="00683077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717AC0" w:rsidP="007C464B">
            <w:pPr>
              <w:jc w:val="center"/>
            </w:pPr>
            <w:r>
              <w:t>152 110</w:t>
            </w:r>
            <w:r w:rsidR="00C86A69" w:rsidRPr="000F1EE5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BC606D" w:rsidRDefault="00717AC0" w:rsidP="007C464B">
            <w:pPr>
              <w:jc w:val="center"/>
            </w:pPr>
            <w:r>
              <w:t>166 160</w:t>
            </w:r>
            <w:r w:rsidR="00C86A69" w:rsidRPr="00BC606D">
              <w:t>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AA0AFD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C425C6" w:rsidRDefault="00C86A69" w:rsidP="007C464B">
            <w:pPr>
              <w:jc w:val="center"/>
            </w:pPr>
            <w:r>
              <w:t>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и</w:t>
            </w:r>
            <w:r w:rsidRPr="00F361FD">
              <w:t>(</w:t>
            </w:r>
            <w:proofErr w:type="gramEnd"/>
            <w:r w:rsidRPr="00F361FD">
              <w:t>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C76DC5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</w:t>
            </w:r>
            <w:r>
              <w:rPr>
                <w:vanish/>
                <w:color w:val="000000"/>
              </w:rPr>
              <w:t xml:space="preserve">             мирования перечня кодов статей и видов источников финансирования дефицитов бюджетов.</w:t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D158CF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9442F4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18 573,00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C64F6A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F6A">
              <w:t>18 573,00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15 326,00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C64F6A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F6A">
              <w:t>15 326,00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9 218,00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C64F6A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F6A">
              <w:t>9 218,00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0F1EE5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16 494,00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C64F6A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F6A">
              <w:t>16 494,00</w:t>
            </w:r>
          </w:p>
        </w:tc>
      </w:tr>
      <w:tr w:rsidR="00C86A69" w:rsidRPr="009442F4" w:rsidTr="007C464B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</w:pPr>
            <w:r w:rsidRPr="00392869">
              <w:lastRenderedPageBreak/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392869" w:rsidRDefault="00C86A69" w:rsidP="007C46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A69" w:rsidRPr="00894EF5" w:rsidRDefault="00C86A69" w:rsidP="006139B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6139BD">
              <w:rPr>
                <w:b/>
                <w:bCs/>
              </w:rPr>
              <w:t> 548 190</w:t>
            </w:r>
            <w:r>
              <w:rPr>
                <w:b/>
                <w:bCs/>
              </w:rPr>
              <w:t>,59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A69" w:rsidRPr="006313A4" w:rsidRDefault="00C86A69" w:rsidP="009E44B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E44BB">
              <w:rPr>
                <w:b/>
              </w:rPr>
              <w:t> 361 243</w:t>
            </w:r>
            <w:r>
              <w:rPr>
                <w:b/>
              </w:rPr>
              <w:t>,09</w:t>
            </w:r>
          </w:p>
        </w:tc>
      </w:tr>
    </w:tbl>
    <w:p w:rsidR="001C4C82" w:rsidRDefault="001C4C82" w:rsidP="001C4C82"/>
    <w:p w:rsidR="00CA6C61" w:rsidRDefault="00CA6C61" w:rsidP="001C4C82"/>
    <w:p w:rsidR="00CA6C61" w:rsidRDefault="00CA6C61" w:rsidP="001C4C82"/>
    <w:p w:rsidR="00CA6C61" w:rsidRDefault="00CA6C61" w:rsidP="001C4C82"/>
    <w:p w:rsidR="001C4C82" w:rsidRDefault="001C4C82" w:rsidP="001C4C82">
      <w:pPr>
        <w:jc w:val="right"/>
      </w:pPr>
      <w:r>
        <w:t xml:space="preserve">Приложение № </w:t>
      </w:r>
      <w:r w:rsidR="00157BA4">
        <w:t>5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B90EBE">
        <w:rPr>
          <w:b/>
          <w:bCs/>
          <w:color w:val="000000"/>
        </w:rPr>
        <w:t>4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675 300,00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40779A" w:rsidRDefault="00B90EBE" w:rsidP="00EF07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675 300,00</w:t>
            </w: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40779A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1 712 350,00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40779A" w:rsidRDefault="00B90EBE" w:rsidP="00EF07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40779A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1 712 350,00</w:t>
            </w: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40779A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132 653,00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10508D" w:rsidRDefault="00B90EBE" w:rsidP="00730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40779A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132 653,00</w:t>
            </w: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  <w:outlineLvl w:val="0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800,00</w:t>
            </w: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jc w:val="center"/>
            </w:pPr>
            <w:r w:rsidRPr="00813173">
              <w:t>18 573,00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jc w:val="center"/>
            </w:pPr>
            <w:r w:rsidRPr="00813173">
              <w:t>18 573,00</w:t>
            </w: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jc w:val="center"/>
            </w:pPr>
            <w:r w:rsidRPr="00813173">
              <w:t>9 218,00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jc w:val="center"/>
            </w:pPr>
            <w:r w:rsidRPr="00813173">
              <w:t>9 218,00</w:t>
            </w: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jc w:val="center"/>
            </w:pPr>
            <w:r w:rsidRPr="00813173">
              <w:t>15 326,00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jc w:val="center"/>
            </w:pPr>
            <w:r w:rsidRPr="00813173">
              <w:t>15 326,00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15 000,00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7C464B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7C464B">
            <w:pPr>
              <w:jc w:val="center"/>
            </w:pPr>
            <w:r>
              <w:t>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</w:t>
            </w:r>
            <w:r w:rsidRPr="00F361FD">
              <w:lastRenderedPageBreak/>
              <w:t xml:space="preserve">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18 000,00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5D4C3B" w:rsidRDefault="009E44BB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18 000,00</w:t>
            </w: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jc w:val="center"/>
            </w:pPr>
            <w:r w:rsidRPr="00813173">
              <w:t>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521</w:t>
            </w:r>
            <w:r w:rsidRPr="00392869">
              <w:rPr>
                <w:color w:val="000000"/>
              </w:rPr>
              <w:t>,00</w:t>
            </w: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197 200,00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149 745,56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346 945,56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730C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500,00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16 494,00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16 494,00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  <w:rPr>
                <w:b/>
              </w:rPr>
            </w:pPr>
            <w:r w:rsidRPr="00813173">
              <w:rPr>
                <w:b/>
              </w:rPr>
              <w:t>25 500,00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  <w:rPr>
                <w:b/>
              </w:rPr>
            </w:pPr>
            <w:r w:rsidRPr="00813173">
              <w:rPr>
                <w:b/>
              </w:rPr>
              <w:t>25 500,00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25 500,00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91CF1" w:rsidRDefault="009E44BB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25 500,00</w:t>
            </w: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120 600,00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B8661A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138 300</w:t>
            </w:r>
            <w:r w:rsidRPr="00B8661A">
              <w:t>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E44BB" w:rsidRPr="00392869" w:rsidRDefault="009E44BB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  <w:rPr>
                <w:b/>
              </w:rPr>
            </w:pPr>
            <w:r w:rsidRPr="00813173">
              <w:rPr>
                <w:b/>
              </w:rPr>
              <w:t>2 348 315,67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6141B4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  <w:rPr>
                <w:b/>
              </w:rPr>
            </w:pPr>
            <w:r w:rsidRPr="00813173">
              <w:rPr>
                <w:b/>
              </w:rPr>
              <w:t>2 348 315,67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2 348 315,67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2 348 315,67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  <w:rPr>
                <w:b/>
              </w:rPr>
            </w:pPr>
            <w:r w:rsidRPr="00813173">
              <w:rPr>
                <w:b/>
              </w:rPr>
              <w:t>130 000,00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047BBD" w:rsidRDefault="009E44BB" w:rsidP="00EF070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  <w:rPr>
                <w:b/>
              </w:rPr>
            </w:pPr>
            <w:r w:rsidRPr="00813173">
              <w:rPr>
                <w:b/>
              </w:rPr>
              <w:t>130 000,00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  <w:rPr>
                <w:b/>
              </w:rPr>
            </w:pPr>
            <w:r w:rsidRPr="00813173">
              <w:rPr>
                <w:b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242F4" w:rsidRDefault="009E44BB" w:rsidP="00730C9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  <w:rPr>
                <w:b/>
              </w:rPr>
            </w:pPr>
            <w:r w:rsidRPr="00813173">
              <w:rPr>
                <w:b/>
              </w:rPr>
              <w:t>100 000,00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91CF1" w:rsidRDefault="009E44BB" w:rsidP="00730C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100 000,00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  <w:rPr>
                <w:b/>
              </w:rPr>
            </w:pPr>
            <w:r w:rsidRPr="00813173">
              <w:rPr>
                <w:b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730C9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  <w:rPr>
                <w:b/>
              </w:rPr>
            </w:pPr>
            <w:r w:rsidRPr="00813173">
              <w:rPr>
                <w:b/>
              </w:rPr>
              <w:t>30 000,00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lastRenderedPageBreak/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242F4" w:rsidRDefault="009E44BB" w:rsidP="00730C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30 000,00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rPr>
                <w:b/>
              </w:rPr>
            </w:pPr>
            <w:r w:rsidRPr="00937836">
              <w:lastRenderedPageBreak/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AC6639" w:rsidRDefault="009E44BB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jc w:val="center"/>
            </w:pPr>
            <w:r w:rsidRPr="00813173">
              <w:t>0,00</w:t>
            </w:r>
          </w:p>
        </w:tc>
      </w:tr>
      <w:tr w:rsidR="00B90EBE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1 069 286,00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DE053E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1</w:t>
            </w:r>
            <w:r>
              <w:t> 555 786,00</w:t>
            </w:r>
          </w:p>
        </w:tc>
      </w:tr>
      <w:tr w:rsidR="00531A9A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A70DC3">
            <w:pPr>
              <w:jc w:val="center"/>
            </w:pPr>
            <w:r w:rsidRPr="00BB7B27">
              <w:t>1</w:t>
            </w:r>
            <w:r>
              <w:t xml:space="preserve">08 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A70DC3">
            <w:pPr>
              <w:jc w:val="center"/>
            </w:pPr>
            <w:r w:rsidRPr="00BB7B27">
              <w:t>1</w:t>
            </w:r>
            <w:r>
              <w:t xml:space="preserve">08 </w:t>
            </w:r>
            <w:r w:rsidRPr="00BB7B27">
              <w:t>000,00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76DE8" w:rsidRDefault="009E44BB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76DE8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76DE8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76DE8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76DE8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76DE8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E8624A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6 614 815,67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653 766,56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A70DC3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0DC3">
              <w:rPr>
                <w:b/>
                <w:bCs/>
              </w:rPr>
              <w:t>7</w:t>
            </w:r>
            <w:r>
              <w:rPr>
                <w:b/>
                <w:bCs/>
              </w:rPr>
              <w:t> 268 582,23</w:t>
            </w:r>
          </w:p>
        </w:tc>
      </w:tr>
    </w:tbl>
    <w:p w:rsidR="001C4C82" w:rsidRDefault="001C4C82" w:rsidP="001C4C82">
      <w:pPr>
        <w:jc w:val="right"/>
        <w:rPr>
          <w:b/>
        </w:rPr>
      </w:pPr>
    </w:p>
    <w:p w:rsidR="001C4C82" w:rsidRDefault="001C4C82" w:rsidP="001C4C82"/>
    <w:p w:rsidR="006A00C1" w:rsidRDefault="006A00C1" w:rsidP="00330F11"/>
    <w:p w:rsidR="001C4C82" w:rsidRDefault="001C4C82" w:rsidP="001C4C82">
      <w:pPr>
        <w:jc w:val="right"/>
      </w:pPr>
      <w:r>
        <w:t xml:space="preserve">Приложение № </w:t>
      </w:r>
      <w:r w:rsidR="00157BA4">
        <w:t>6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9E44BB" w:rsidRPr="009442F4" w:rsidRDefault="009E44BB" w:rsidP="009E44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25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26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4BB" w:rsidRPr="009442F4" w:rsidRDefault="009E44BB" w:rsidP="009E44BB">
      <w:pPr>
        <w:jc w:val="center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560"/>
        <w:gridCol w:w="1559"/>
      </w:tblGrid>
      <w:tr w:rsidR="009E44BB" w:rsidRPr="009442F4" w:rsidTr="007C464B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  <w:r>
              <w:t>Раздел</w:t>
            </w:r>
          </w:p>
          <w:p w:rsidR="009E44BB" w:rsidRPr="009442F4" w:rsidRDefault="009E44BB" w:rsidP="007C464B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  <w: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  <w:r w:rsidRPr="009442F4">
              <w:t>Сумма, руб.</w:t>
            </w:r>
          </w:p>
        </w:tc>
      </w:tr>
      <w:tr w:rsidR="009E44BB" w:rsidRPr="009442F4" w:rsidTr="007C464B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BB" w:rsidRPr="009442F4" w:rsidRDefault="009E44BB" w:rsidP="007C464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BB" w:rsidRPr="009442F4" w:rsidRDefault="009E44BB" w:rsidP="007C464B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BB" w:rsidRPr="009442F4" w:rsidRDefault="009E44BB" w:rsidP="007C46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BB" w:rsidRPr="009442F4" w:rsidRDefault="009E44BB" w:rsidP="007C464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BB" w:rsidRPr="009442F4" w:rsidRDefault="009E44BB" w:rsidP="007C464B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  <w:r w:rsidRPr="009442F4">
              <w:t>20</w:t>
            </w:r>
            <w:r>
              <w:t>25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  <w:r w:rsidRPr="009442F4">
              <w:t>20</w:t>
            </w:r>
            <w:r>
              <w:t>26</w:t>
            </w:r>
            <w:r w:rsidRPr="009442F4">
              <w:t xml:space="preserve"> год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83077"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</w:pPr>
            <w:r w:rsidRPr="00DE547B">
              <w:t>675 300,00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BC606D" w:rsidRDefault="009E44BB" w:rsidP="007C464B">
            <w:pPr>
              <w:jc w:val="center"/>
            </w:pPr>
            <w:r w:rsidRPr="00BC606D">
              <w:t>675 300,00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1 712 350,00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1 580 395,00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900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132 653,00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83 709,00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900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547B"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800,00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</w:pPr>
            <w:r w:rsidRPr="00DE547B">
              <w:t>18 573,00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BC606D" w:rsidRDefault="009E44BB" w:rsidP="007C464B">
            <w:pPr>
              <w:jc w:val="center"/>
            </w:pPr>
            <w:r w:rsidRPr="00BC606D">
              <w:t>18 573,00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7C464B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</w:pPr>
            <w:r w:rsidRPr="00DE547B">
              <w:t>9 218,00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BC606D" w:rsidRDefault="009E44BB" w:rsidP="007C464B">
            <w:pPr>
              <w:jc w:val="center"/>
            </w:pPr>
            <w:r w:rsidRPr="00BC606D">
              <w:t>9 218,00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</w:pPr>
            <w:r w:rsidRPr="00DE547B">
              <w:t>15 326,00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BC606D" w:rsidRDefault="009E44BB" w:rsidP="007C464B">
            <w:pPr>
              <w:jc w:val="center"/>
            </w:pPr>
            <w:r w:rsidRPr="00BC606D">
              <w:t>15 326,00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</w:pPr>
            <w:r w:rsidRPr="00DE547B"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BC606D" w:rsidRDefault="009E44BB" w:rsidP="007C464B">
            <w:pPr>
              <w:jc w:val="center"/>
            </w:pPr>
            <w:r w:rsidRPr="00BC606D">
              <w:t>15 000,00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</w:pPr>
            <w:r w:rsidRPr="00DE54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7C464B">
            <w:pPr>
              <w:jc w:val="center"/>
            </w:pPr>
            <w:r>
              <w:t>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</w:pPr>
            <w:r w:rsidRPr="00DE547B">
              <w:t>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</w:pPr>
            <w:r w:rsidRPr="00DE547B"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1 700,00</w:t>
            </w:r>
          </w:p>
        </w:tc>
      </w:tr>
      <w:tr w:rsidR="009E44BB" w:rsidRPr="009442F4" w:rsidTr="007C464B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7C464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</w:pPr>
            <w:r w:rsidRPr="00DE547B">
              <w:t>1 698,50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734DA" w:rsidRDefault="009E44BB" w:rsidP="007C464B">
            <w:pPr>
              <w:jc w:val="center"/>
            </w:pPr>
            <w:r>
              <w:t>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</w:pPr>
            <w:r w:rsidRPr="00DE54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0,00</w:t>
            </w:r>
          </w:p>
        </w:tc>
      </w:tr>
      <w:tr w:rsidR="009E44BB" w:rsidRPr="00C64F6A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547B">
              <w:t>16 494,00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C64F6A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F6A">
              <w:t>16 494,00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547B">
              <w:rPr>
                <w:b/>
              </w:rPr>
              <w:t>31 500,00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C64F6A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4F6A">
              <w:rPr>
                <w:b/>
              </w:rPr>
              <w:t>26 100,00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547B">
              <w:t>31 500,00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C64F6A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F6A">
              <w:t>26 100,00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первичного воинского учета органами местного самоуправления поселений и городских округов</w:t>
            </w:r>
            <w:r w:rsidRPr="00683077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0F1EE5" w:rsidRDefault="009E44BB" w:rsidP="007C464B">
            <w:pPr>
              <w:jc w:val="center"/>
            </w:pPr>
            <w:r>
              <w:t>152 110</w:t>
            </w:r>
            <w:r w:rsidRPr="000F1EE5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BC606D" w:rsidRDefault="009E44BB" w:rsidP="007C464B">
            <w:pPr>
              <w:jc w:val="center"/>
            </w:pPr>
            <w:r>
              <w:t>166 160</w:t>
            </w:r>
            <w:r w:rsidRPr="00BC606D">
              <w:t>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  <w:rPr>
                <w:b/>
              </w:rPr>
            </w:pPr>
            <w:r w:rsidRPr="00DE547B">
              <w:rPr>
                <w:b/>
              </w:rPr>
              <w:t>2 514 468,09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C64F6A" w:rsidRDefault="009E44BB" w:rsidP="007C464B">
            <w:pPr>
              <w:jc w:val="center"/>
              <w:rPr>
                <w:b/>
              </w:rPr>
            </w:pPr>
            <w:r w:rsidRPr="00C64F6A">
              <w:rPr>
                <w:b/>
              </w:rPr>
              <w:t>2 514 468,09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</w:t>
            </w:r>
            <w:r w:rsidRPr="00392869">
              <w:lastRenderedPageBreak/>
              <w:t>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r w:rsidRPr="00DE547B">
              <w:t>2 514 468,09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C64F6A" w:rsidRDefault="009E44BB" w:rsidP="007C464B">
            <w:r w:rsidRPr="00C64F6A">
              <w:t>2 514 468,09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  <w:rPr>
                <w:b/>
              </w:rPr>
            </w:pPr>
            <w:r w:rsidRPr="00DE547B">
              <w:rPr>
                <w:b/>
              </w:rPr>
              <w:t>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242F4" w:rsidRDefault="009E44BB" w:rsidP="007C464B">
            <w:pPr>
              <w:jc w:val="center"/>
              <w:rPr>
                <w:b/>
              </w:rPr>
            </w:pPr>
            <w:r>
              <w:rPr>
                <w:b/>
              </w:rPr>
              <w:t>130 000,00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  <w:rPr>
                <w:b/>
              </w:rPr>
            </w:pPr>
            <w:r w:rsidRPr="00DE547B">
              <w:rPr>
                <w:b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BE497C" w:rsidRDefault="009E44BB" w:rsidP="007C464B">
            <w:pPr>
              <w:jc w:val="center"/>
              <w:rPr>
                <w:b/>
              </w:rPr>
            </w:pPr>
            <w:r w:rsidRPr="00BE497C">
              <w:rPr>
                <w:b/>
              </w:rPr>
              <w:t>100 000,00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</w:pPr>
            <w:r w:rsidRPr="00DE547B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7C464B">
            <w:pPr>
              <w:jc w:val="center"/>
            </w:pPr>
            <w:r w:rsidRPr="00216B77">
              <w:t>100 000,00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7C464B">
            <w:pPr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7C464B">
            <w:pPr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  <w:r w:rsidRPr="0040779A">
              <w:rPr>
                <w:b/>
              </w:rPr>
              <w:t>000,00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7C464B">
            <w:pPr>
              <w:jc w:val="center"/>
            </w:pPr>
            <w:r>
              <w:t xml:space="preserve">30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7C464B">
            <w:pPr>
              <w:jc w:val="center"/>
            </w:pPr>
            <w:r>
              <w:t xml:space="preserve">30 </w:t>
            </w:r>
            <w:r w:rsidRPr="0040779A">
              <w:t>000,00</w:t>
            </w:r>
          </w:p>
        </w:tc>
      </w:tr>
      <w:tr w:rsidR="009E44BB" w:rsidRPr="009442F4" w:rsidTr="007C464B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AA0AFD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C425C6" w:rsidRDefault="009E44BB" w:rsidP="007C464B">
            <w:pPr>
              <w:jc w:val="center"/>
            </w:pPr>
            <w:r>
              <w:t>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61CFC">
              <w:rPr>
                <w:color w:val="333333"/>
                <w:shd w:val="clear" w:color="auto" w:fill="FFFFFF"/>
              </w:rPr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7C464B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C76DC5" w:rsidRDefault="009E44BB" w:rsidP="007C464B">
            <w:pPr>
              <w:jc w:val="center"/>
            </w:pPr>
            <w:r>
              <w:t>049009034М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9442F4" w:rsidRDefault="009E44BB" w:rsidP="007C464B">
            <w:pPr>
              <w:jc w:val="center"/>
            </w:pPr>
            <w:r>
              <w:t>0,00</w:t>
            </w:r>
          </w:p>
        </w:tc>
      </w:tr>
      <w:tr w:rsidR="009E44BB" w:rsidRPr="009442F4" w:rsidTr="007C464B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7C464B">
            <w:pPr>
              <w:jc w:val="center"/>
            </w:pPr>
            <w:r w:rsidRPr="00392869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DE547B" w:rsidRDefault="009E44BB" w:rsidP="007C464B">
            <w:pPr>
              <w:jc w:val="center"/>
            </w:pPr>
            <w:r w:rsidRPr="00DE547B">
              <w:t>108 000,00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C64F6A" w:rsidRDefault="009E44BB" w:rsidP="007C464B">
            <w:pPr>
              <w:jc w:val="center"/>
            </w:pPr>
            <w:r w:rsidRPr="00C64F6A">
              <w:t>108 000,00</w:t>
            </w:r>
          </w:p>
        </w:tc>
      </w:tr>
      <w:tr w:rsidR="00B90EBE" w:rsidRPr="009442F4" w:rsidTr="007C464B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476DE8" w:rsidRDefault="00B90EBE" w:rsidP="007C464B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7C46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7C464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7C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7C46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7C464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94EF5" w:rsidRDefault="00B90EBE" w:rsidP="007C464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5 548 190,59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6313A4" w:rsidRDefault="00B90EBE" w:rsidP="007C464B">
            <w:pPr>
              <w:jc w:val="center"/>
              <w:rPr>
                <w:b/>
              </w:rPr>
            </w:pPr>
            <w:r>
              <w:rPr>
                <w:b/>
              </w:rPr>
              <w:t>5 361 243,09</w:t>
            </w:r>
          </w:p>
        </w:tc>
      </w:tr>
    </w:tbl>
    <w:p w:rsidR="001C4C82" w:rsidRDefault="001C4C82" w:rsidP="001C4C82"/>
    <w:p w:rsidR="001C4C82" w:rsidRDefault="001C4C82" w:rsidP="001C4C82"/>
    <w:p w:rsidR="001C4C82" w:rsidRDefault="001C4C82" w:rsidP="001C4C82">
      <w:pPr>
        <w:jc w:val="center"/>
      </w:pPr>
    </w:p>
    <w:p w:rsidR="00157BA4" w:rsidRDefault="00157BA4" w:rsidP="00330F11"/>
    <w:p w:rsidR="00157BA4" w:rsidRDefault="00157BA4" w:rsidP="00330F11"/>
    <w:p w:rsidR="00157BA4" w:rsidRDefault="00157BA4" w:rsidP="00330F11"/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4D2A17">
        <w:t>7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B90EBE" w:rsidRPr="00FD7FAE" w:rsidRDefault="00B90EBE" w:rsidP="00B90EBE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B90EBE" w:rsidRDefault="00B90EBE" w:rsidP="00B90EBE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24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25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26</w:t>
      </w:r>
      <w:r w:rsidRPr="00FD7FAE">
        <w:rPr>
          <w:b/>
          <w:color w:val="000000"/>
        </w:rPr>
        <w:t xml:space="preserve"> годов</w:t>
      </w:r>
    </w:p>
    <w:p w:rsidR="00B90EBE" w:rsidRPr="0019489E" w:rsidRDefault="00B90EBE" w:rsidP="00B90EBE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B90EBE" w:rsidRPr="00FD7FAE" w:rsidTr="007C464B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center"/>
              <w:rPr>
                <w:color w:val="000000"/>
              </w:rPr>
            </w:pPr>
            <w:bookmarkStart w:id="4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BE" w:rsidRPr="00FD7FAE" w:rsidRDefault="00B90EBE" w:rsidP="007C464B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B90EBE" w:rsidRPr="00FD7FAE" w:rsidTr="007C464B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BE" w:rsidRPr="00FD7FAE" w:rsidRDefault="00B90EBE" w:rsidP="007C464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BE" w:rsidRPr="00FD7FAE" w:rsidRDefault="00B90EBE" w:rsidP="007C464B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B90EBE" w:rsidRPr="00FD7FAE" w:rsidTr="007C464B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DF3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</w:t>
            </w:r>
            <w:r w:rsidR="00DF3B44">
              <w:rPr>
                <w:b/>
                <w:bCs/>
                <w:color w:val="000000"/>
              </w:rPr>
              <w:t>988180,56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2 643 612,50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DF3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F3B44">
              <w:rPr>
                <w:b/>
                <w:bCs/>
                <w:color w:val="000000"/>
              </w:rPr>
              <w:t> 442 615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B90EBE" w:rsidRPr="00C64F6A" w:rsidTr="007C464B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outlineLvl w:val="0"/>
            </w:pPr>
            <w:r w:rsidRPr="000F1EE5">
              <w:t xml:space="preserve">      675 300,00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r w:rsidRPr="000F1EE5">
              <w:t xml:space="preserve">     </w:t>
            </w:r>
            <w:r>
              <w:t xml:space="preserve">   </w:t>
            </w:r>
            <w:r w:rsidRPr="000F1EE5">
              <w:t>675 300,00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7C464B">
            <w:r w:rsidRPr="00C64F6A">
              <w:t xml:space="preserve">     </w:t>
            </w:r>
            <w:r>
              <w:t xml:space="preserve">  </w:t>
            </w:r>
            <w:r w:rsidRPr="00C64F6A">
              <w:t xml:space="preserve"> 675 300,00</w:t>
            </w:r>
          </w:p>
        </w:tc>
      </w:tr>
      <w:tr w:rsidR="00B90EBE" w:rsidRPr="00C64F6A" w:rsidTr="007C464B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  <w:outlineLvl w:val="0"/>
            </w:pPr>
            <w:r w:rsidRPr="000F1EE5">
              <w:t>1 873 594,00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  <w:outlineLvl w:val="0"/>
            </w:pPr>
            <w:r w:rsidRPr="000F1EE5">
              <w:t>1 873 594,00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DF3B44">
            <w:pPr>
              <w:jc w:val="center"/>
              <w:outlineLvl w:val="0"/>
            </w:pPr>
            <w:r w:rsidRPr="00C64F6A">
              <w:t>1</w:t>
            </w:r>
            <w:r w:rsidR="00DF3B44">
              <w:t> 692 695</w:t>
            </w:r>
            <w:r w:rsidRPr="00C64F6A">
              <w:t>,00</w:t>
            </w:r>
          </w:p>
        </w:tc>
      </w:tr>
      <w:tr w:rsidR="00B90EBE" w:rsidRPr="00C64F6A" w:rsidTr="007C464B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  <w:outlineLvl w:val="0"/>
            </w:pPr>
            <w:r w:rsidRPr="000F1EE5">
              <w:t>15 326,00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</w:pPr>
            <w:r w:rsidRPr="000F1EE5">
              <w:t>15 326,00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7C464B">
            <w:pPr>
              <w:jc w:val="center"/>
            </w:pPr>
            <w:r w:rsidRPr="00C64F6A">
              <w:t>15 326,00</w:t>
            </w:r>
          </w:p>
        </w:tc>
      </w:tr>
      <w:tr w:rsidR="00B90EBE" w:rsidRPr="00C64F6A" w:rsidTr="007C464B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  <w:outlineLvl w:val="0"/>
            </w:pPr>
            <w:r w:rsidRPr="000F1EE5"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</w:pPr>
            <w:r w:rsidRPr="000F1EE5">
              <w:t>15</w:t>
            </w:r>
            <w:r>
              <w:t xml:space="preserve"> </w:t>
            </w:r>
            <w:r w:rsidRPr="000F1EE5"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7C464B">
            <w:pPr>
              <w:jc w:val="center"/>
            </w:pPr>
            <w:r w:rsidRPr="00C64F6A">
              <w:t>15</w:t>
            </w:r>
            <w:r>
              <w:t xml:space="preserve"> </w:t>
            </w:r>
            <w:r w:rsidRPr="00C64F6A">
              <w:t>000,00</w:t>
            </w:r>
          </w:p>
        </w:tc>
      </w:tr>
      <w:tr w:rsidR="00B90EBE" w:rsidRPr="00C64F6A" w:rsidTr="007C464B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DF3B44" w:rsidP="00DF3B44">
            <w:pPr>
              <w:jc w:val="center"/>
              <w:outlineLvl w:val="0"/>
            </w:pPr>
            <w:r>
              <w:t>408 960,56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</w:pPr>
            <w:r w:rsidRPr="000F1EE5">
              <w:t>64 392,50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7C464B">
            <w:pPr>
              <w:jc w:val="center"/>
            </w:pPr>
            <w:r w:rsidRPr="00C64F6A">
              <w:t>44</w:t>
            </w:r>
            <w:r>
              <w:t xml:space="preserve"> </w:t>
            </w:r>
            <w:r w:rsidRPr="00C64F6A">
              <w:t>294,00</w:t>
            </w:r>
          </w:p>
        </w:tc>
      </w:tr>
      <w:tr w:rsidR="00B90EBE" w:rsidRPr="00C64F6A" w:rsidTr="007C464B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B90EBE" w:rsidRDefault="00B90EBE" w:rsidP="007C464B">
            <w:pPr>
              <w:jc w:val="center"/>
              <w:rPr>
                <w:b/>
              </w:rPr>
            </w:pPr>
            <w:r w:rsidRPr="00B90EBE">
              <w:rPr>
                <w:b/>
              </w:rPr>
              <w:t>138 300,00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B90EBE" w:rsidRDefault="00B90EBE" w:rsidP="007C464B">
            <w:pPr>
              <w:jc w:val="center"/>
              <w:rPr>
                <w:b/>
              </w:rPr>
            </w:pPr>
            <w:r w:rsidRPr="00B90EBE">
              <w:rPr>
                <w:b/>
              </w:rPr>
              <w:t>152 110,00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B90EBE" w:rsidRDefault="00B90EBE" w:rsidP="007C464B">
            <w:pPr>
              <w:jc w:val="center"/>
              <w:rPr>
                <w:b/>
              </w:rPr>
            </w:pPr>
            <w:r w:rsidRPr="00B90EBE">
              <w:rPr>
                <w:b/>
              </w:rPr>
              <w:t>166 160,00</w:t>
            </w:r>
          </w:p>
        </w:tc>
      </w:tr>
      <w:tr w:rsidR="00B90EBE" w:rsidRPr="00C64F6A" w:rsidTr="007C464B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</w:pPr>
            <w:r>
              <w:t>138 300</w:t>
            </w:r>
            <w:r w:rsidRPr="00B8661A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</w:pPr>
            <w:r>
              <w:t>152 110</w:t>
            </w:r>
            <w:r w:rsidRPr="000F1EE5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BC606D" w:rsidRDefault="00B90EBE" w:rsidP="007C464B">
            <w:pPr>
              <w:jc w:val="center"/>
            </w:pPr>
            <w:r>
              <w:t>166 160</w:t>
            </w:r>
            <w:r w:rsidRPr="00BC606D">
              <w:t>,00</w:t>
            </w:r>
          </w:p>
        </w:tc>
      </w:tr>
      <w:tr w:rsidR="00B90EBE" w:rsidRPr="00C64F6A" w:rsidTr="007C464B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35F15" w:rsidRDefault="00B90EBE" w:rsidP="007C464B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EE1D98" w:rsidRDefault="00B90EBE" w:rsidP="007C464B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  <w:rPr>
                <w:b/>
              </w:rPr>
            </w:pPr>
            <w:r w:rsidRPr="000F1EE5">
              <w:rPr>
                <w:b/>
              </w:rPr>
              <w:t>2 348 315,67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  <w:rPr>
                <w:b/>
              </w:rPr>
            </w:pPr>
            <w:r w:rsidRPr="000F1EE5">
              <w:rPr>
                <w:b/>
              </w:rPr>
              <w:t>2 514 468,09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7C464B">
            <w:pPr>
              <w:jc w:val="center"/>
              <w:rPr>
                <w:b/>
              </w:rPr>
            </w:pPr>
            <w:r w:rsidRPr="00C64F6A">
              <w:rPr>
                <w:b/>
              </w:rPr>
              <w:t>2 514 468,09</w:t>
            </w:r>
          </w:p>
        </w:tc>
      </w:tr>
      <w:tr w:rsidR="00B90EBE" w:rsidRPr="00C64F6A" w:rsidTr="007C464B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</w:pPr>
            <w:r w:rsidRPr="000F1EE5">
              <w:t>2 348 315,67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</w:pPr>
            <w:r w:rsidRPr="000F1EE5">
              <w:t>2 514 468,09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7C464B">
            <w:pPr>
              <w:jc w:val="center"/>
            </w:pPr>
            <w:r w:rsidRPr="00C64F6A">
              <w:t>2 514 468,09</w:t>
            </w:r>
          </w:p>
        </w:tc>
      </w:tr>
      <w:tr w:rsidR="00B90EBE" w:rsidRPr="00C64F6A" w:rsidTr="007C464B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</w:pPr>
            <w:r w:rsidRPr="000F1EE5">
              <w:rPr>
                <w:b/>
              </w:rPr>
              <w:t>130 000,00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</w:pPr>
            <w:r w:rsidRPr="000F1EE5">
              <w:rPr>
                <w:b/>
              </w:rPr>
              <w:t>130 000,00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7C464B">
            <w:pPr>
              <w:jc w:val="center"/>
            </w:pPr>
            <w:r w:rsidRPr="00C64F6A">
              <w:rPr>
                <w:b/>
              </w:rPr>
              <w:t>130 000,00</w:t>
            </w:r>
          </w:p>
        </w:tc>
      </w:tr>
      <w:tr w:rsidR="00B90EBE" w:rsidRPr="00C64F6A" w:rsidTr="007C464B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7C464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</w:pPr>
            <w:r w:rsidRPr="000F1EE5">
              <w:t>130 000,00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</w:pPr>
            <w:r w:rsidRPr="000F1EE5">
              <w:t>130 000,00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7C464B">
            <w:pPr>
              <w:jc w:val="center"/>
            </w:pPr>
            <w:r w:rsidRPr="00C64F6A">
              <w:t>130 000,00</w:t>
            </w:r>
          </w:p>
        </w:tc>
      </w:tr>
      <w:tr w:rsidR="00B90EBE" w:rsidRPr="00C64F6A" w:rsidTr="007C464B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B90EBE" w:rsidRDefault="00B90EBE" w:rsidP="007C464B">
            <w:pPr>
              <w:jc w:val="center"/>
              <w:rPr>
                <w:b/>
                <w:bCs/>
              </w:rPr>
            </w:pPr>
            <w:r w:rsidRPr="00B90EBE">
              <w:rPr>
                <w:b/>
              </w:rPr>
              <w:t>1 555 786,00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1EE5">
              <w:rPr>
                <w:b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7C464B">
            <w:pPr>
              <w:jc w:val="center"/>
              <w:rPr>
                <w:b/>
              </w:rPr>
            </w:pPr>
            <w:r w:rsidRPr="00C64F6A">
              <w:rPr>
                <w:b/>
              </w:rPr>
              <w:t>0,00</w:t>
            </w:r>
          </w:p>
        </w:tc>
      </w:tr>
      <w:tr w:rsidR="00B90EBE" w:rsidRPr="00C64F6A" w:rsidTr="007C464B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  <w:outlineLvl w:val="0"/>
            </w:pPr>
            <w:r w:rsidRPr="00DE053E">
              <w:t>1</w:t>
            </w:r>
            <w:r>
              <w:t> 555 786,00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7C464B">
            <w:pPr>
              <w:jc w:val="center"/>
            </w:pPr>
            <w:r w:rsidRPr="00C64F6A">
              <w:t>0,00</w:t>
            </w:r>
          </w:p>
        </w:tc>
      </w:tr>
      <w:tr w:rsidR="00B90EBE" w:rsidRPr="00C64F6A" w:rsidTr="007C464B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  <w:rPr>
                <w:b/>
                <w:bCs/>
              </w:rPr>
            </w:pPr>
            <w:r w:rsidRPr="000F1EE5">
              <w:rPr>
                <w:b/>
                <w:bCs/>
              </w:rPr>
              <w:t>108 000,00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  <w:rPr>
                <w:b/>
                <w:bCs/>
              </w:rPr>
            </w:pPr>
            <w:r w:rsidRPr="000F1EE5">
              <w:rPr>
                <w:b/>
                <w:bCs/>
              </w:rPr>
              <w:t>108 000,00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7C464B">
            <w:pPr>
              <w:jc w:val="center"/>
              <w:rPr>
                <w:b/>
                <w:bCs/>
              </w:rPr>
            </w:pPr>
            <w:r w:rsidRPr="00C64F6A">
              <w:rPr>
                <w:b/>
                <w:bCs/>
              </w:rPr>
              <w:t>108 000,00</w:t>
            </w:r>
          </w:p>
        </w:tc>
      </w:tr>
      <w:tr w:rsidR="00B90EBE" w:rsidRPr="00C64F6A" w:rsidTr="007C464B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7C464B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7C464B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  <w:outlineLvl w:val="0"/>
            </w:pPr>
            <w:r w:rsidRPr="000F1EE5">
              <w:t>108 000,00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0F1EE5" w:rsidRDefault="00B90EBE" w:rsidP="007C464B">
            <w:pPr>
              <w:jc w:val="center"/>
              <w:outlineLvl w:val="0"/>
            </w:pPr>
            <w:r w:rsidRPr="000F1EE5">
              <w:t>108 000,00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C64F6A" w:rsidRDefault="00B90EBE" w:rsidP="007C464B">
            <w:pPr>
              <w:jc w:val="center"/>
              <w:outlineLvl w:val="0"/>
            </w:pPr>
            <w:r w:rsidRPr="00C64F6A">
              <w:t>108 000,00</w:t>
            </w:r>
          </w:p>
        </w:tc>
      </w:tr>
      <w:tr w:rsidR="00DF3B44" w:rsidRPr="00C64F6A" w:rsidTr="007C464B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B44" w:rsidRPr="00FD7FAE" w:rsidRDefault="00DF3B44" w:rsidP="007C464B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B44" w:rsidRPr="000F1EE5" w:rsidRDefault="00DF3B44" w:rsidP="007C464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7 268 582,23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B44" w:rsidRPr="00894EF5" w:rsidRDefault="00DF3B44" w:rsidP="007C464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5 548 190,59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B44" w:rsidRPr="006313A4" w:rsidRDefault="00DF3B44" w:rsidP="007C464B">
            <w:pPr>
              <w:jc w:val="center"/>
              <w:rPr>
                <w:b/>
              </w:rPr>
            </w:pPr>
            <w:r>
              <w:rPr>
                <w:b/>
              </w:rPr>
              <w:t>5 361 243,09</w:t>
            </w:r>
          </w:p>
        </w:tc>
      </w:tr>
      <w:bookmarkEnd w:id="4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21AE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54015"/>
    <w:rsid w:val="0015769B"/>
    <w:rsid w:val="00157BA4"/>
    <w:rsid w:val="0016270D"/>
    <w:rsid w:val="00165C92"/>
    <w:rsid w:val="0017149A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067D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1124"/>
    <w:rsid w:val="00282988"/>
    <w:rsid w:val="002919FD"/>
    <w:rsid w:val="0029737A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2100"/>
    <w:rsid w:val="00314D43"/>
    <w:rsid w:val="00322E92"/>
    <w:rsid w:val="003237C3"/>
    <w:rsid w:val="00325250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75E58"/>
    <w:rsid w:val="003928D9"/>
    <w:rsid w:val="003961F6"/>
    <w:rsid w:val="003A0005"/>
    <w:rsid w:val="003A6ADF"/>
    <w:rsid w:val="003B019A"/>
    <w:rsid w:val="003B3D86"/>
    <w:rsid w:val="003B639F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14EC6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2A17"/>
    <w:rsid w:val="004D6EF9"/>
    <w:rsid w:val="004F4A5C"/>
    <w:rsid w:val="00504C17"/>
    <w:rsid w:val="00510B51"/>
    <w:rsid w:val="00510EA4"/>
    <w:rsid w:val="00510FCF"/>
    <w:rsid w:val="00513173"/>
    <w:rsid w:val="005225A4"/>
    <w:rsid w:val="00531A9A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BDA"/>
    <w:rsid w:val="00584D79"/>
    <w:rsid w:val="005A240C"/>
    <w:rsid w:val="005B6809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139BD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17AC0"/>
    <w:rsid w:val="00725D02"/>
    <w:rsid w:val="00726914"/>
    <w:rsid w:val="00730C99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489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D69DA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42F4"/>
    <w:rsid w:val="00825A3D"/>
    <w:rsid w:val="00825A59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C60D7"/>
    <w:rsid w:val="008E0170"/>
    <w:rsid w:val="008E2B28"/>
    <w:rsid w:val="008E534E"/>
    <w:rsid w:val="008F533E"/>
    <w:rsid w:val="008F5858"/>
    <w:rsid w:val="00900C36"/>
    <w:rsid w:val="00915772"/>
    <w:rsid w:val="00915A9C"/>
    <w:rsid w:val="00917555"/>
    <w:rsid w:val="00917FD5"/>
    <w:rsid w:val="00923D79"/>
    <w:rsid w:val="009252AF"/>
    <w:rsid w:val="00926807"/>
    <w:rsid w:val="00943A58"/>
    <w:rsid w:val="00947F03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21AB"/>
    <w:rsid w:val="009D3A80"/>
    <w:rsid w:val="009D62C0"/>
    <w:rsid w:val="009D7EB2"/>
    <w:rsid w:val="009E20E5"/>
    <w:rsid w:val="009E44BB"/>
    <w:rsid w:val="009E5945"/>
    <w:rsid w:val="009F032A"/>
    <w:rsid w:val="00A02274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70DC3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0EBE"/>
    <w:rsid w:val="00B92937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C02EDA"/>
    <w:rsid w:val="00C05B40"/>
    <w:rsid w:val="00C129D0"/>
    <w:rsid w:val="00C22F16"/>
    <w:rsid w:val="00C32095"/>
    <w:rsid w:val="00C360AA"/>
    <w:rsid w:val="00C45ACB"/>
    <w:rsid w:val="00C63B30"/>
    <w:rsid w:val="00C7533A"/>
    <w:rsid w:val="00C832F8"/>
    <w:rsid w:val="00C83C16"/>
    <w:rsid w:val="00C86A69"/>
    <w:rsid w:val="00C930A7"/>
    <w:rsid w:val="00CA059D"/>
    <w:rsid w:val="00CA210F"/>
    <w:rsid w:val="00CA2868"/>
    <w:rsid w:val="00CA36AB"/>
    <w:rsid w:val="00CA52F9"/>
    <w:rsid w:val="00CA6C61"/>
    <w:rsid w:val="00CA7A8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17183"/>
    <w:rsid w:val="00D22B5C"/>
    <w:rsid w:val="00D2526F"/>
    <w:rsid w:val="00D41A51"/>
    <w:rsid w:val="00D47A66"/>
    <w:rsid w:val="00D60C11"/>
    <w:rsid w:val="00D7127C"/>
    <w:rsid w:val="00D75751"/>
    <w:rsid w:val="00D80EF9"/>
    <w:rsid w:val="00D83F82"/>
    <w:rsid w:val="00D96D18"/>
    <w:rsid w:val="00D96FC2"/>
    <w:rsid w:val="00DA3CDB"/>
    <w:rsid w:val="00DB0D2E"/>
    <w:rsid w:val="00DB4C73"/>
    <w:rsid w:val="00DD0D21"/>
    <w:rsid w:val="00DD462E"/>
    <w:rsid w:val="00DD53CB"/>
    <w:rsid w:val="00DE053E"/>
    <w:rsid w:val="00DE14A8"/>
    <w:rsid w:val="00DF3B44"/>
    <w:rsid w:val="00E0220B"/>
    <w:rsid w:val="00E035EF"/>
    <w:rsid w:val="00E03F3F"/>
    <w:rsid w:val="00E104F2"/>
    <w:rsid w:val="00E11D8D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070A"/>
    <w:rsid w:val="00EF1F1E"/>
    <w:rsid w:val="00EF3609"/>
    <w:rsid w:val="00EF5654"/>
    <w:rsid w:val="00EF7D02"/>
    <w:rsid w:val="00F01F48"/>
    <w:rsid w:val="00F03815"/>
    <w:rsid w:val="00F046C2"/>
    <w:rsid w:val="00F168B3"/>
    <w:rsid w:val="00F22D31"/>
    <w:rsid w:val="00F3518B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57CD0-2299-4B93-B0EF-6B599C78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23</Pages>
  <Words>7099</Words>
  <Characters>40470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2021-12-27T08:32:00Z</cp:lastPrinted>
  <dcterms:created xsi:type="dcterms:W3CDTF">2018-02-15T08:44:00Z</dcterms:created>
  <dcterms:modified xsi:type="dcterms:W3CDTF">2024-07-16T07:59:00Z</dcterms:modified>
</cp:coreProperties>
</file>