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9B" w:rsidRPr="0019659C" w:rsidRDefault="00B4049B" w:rsidP="00B4049B">
      <w:pPr>
        <w:jc w:val="right"/>
      </w:pPr>
      <w:r w:rsidRPr="0019659C">
        <w:t>Приложение № 1</w:t>
      </w:r>
    </w:p>
    <w:p w:rsidR="00B4049B" w:rsidRPr="0019659C" w:rsidRDefault="00B4049B" w:rsidP="00B4049B">
      <w:pPr>
        <w:jc w:val="right"/>
      </w:pPr>
      <w:r w:rsidRPr="0019659C">
        <w:t xml:space="preserve">к решению Совета </w:t>
      </w:r>
    </w:p>
    <w:p w:rsidR="00B4049B" w:rsidRPr="0019659C" w:rsidRDefault="00B4049B" w:rsidP="00B4049B">
      <w:pPr>
        <w:jc w:val="right"/>
      </w:pPr>
      <w:r w:rsidRPr="0019659C">
        <w:t>Мортковского сельского поселения</w:t>
      </w:r>
    </w:p>
    <w:p w:rsidR="00B4049B" w:rsidRPr="0019659C" w:rsidRDefault="00B4049B" w:rsidP="00B4049B">
      <w:pPr>
        <w:jc w:val="right"/>
      </w:pPr>
      <w:r>
        <w:t>№ 6 от 15.03.2016г.</w:t>
      </w:r>
    </w:p>
    <w:p w:rsidR="00B4049B" w:rsidRPr="0019659C" w:rsidRDefault="00B4049B" w:rsidP="00B4049B">
      <w:pPr>
        <w:jc w:val="center"/>
        <w:rPr>
          <w:b/>
        </w:rPr>
      </w:pPr>
      <w:r w:rsidRPr="0019659C">
        <w:rPr>
          <w:b/>
        </w:rPr>
        <w:t xml:space="preserve">Доходы сельского бюджета </w:t>
      </w:r>
    </w:p>
    <w:p w:rsidR="00B4049B" w:rsidRPr="0019659C" w:rsidRDefault="00B4049B" w:rsidP="00B4049B">
      <w:pPr>
        <w:jc w:val="center"/>
        <w:rPr>
          <w:b/>
        </w:rPr>
      </w:pPr>
      <w:r w:rsidRPr="0019659C">
        <w:rPr>
          <w:b/>
        </w:rPr>
        <w:t>по кодам классификации доходов бюджета за 201</w:t>
      </w:r>
      <w:r>
        <w:rPr>
          <w:b/>
        </w:rPr>
        <w:t>5</w:t>
      </w:r>
      <w:r w:rsidRPr="0019659C">
        <w:rPr>
          <w:b/>
        </w:rPr>
        <w:t xml:space="preserve"> год </w:t>
      </w:r>
      <w:r w:rsidRPr="0019659C">
        <w:t xml:space="preserve">                                                                                        </w:t>
      </w:r>
    </w:p>
    <w:p w:rsidR="00B4049B" w:rsidRPr="0019659C" w:rsidRDefault="00B4049B" w:rsidP="00B4049B">
      <w:r w:rsidRPr="0019659C">
        <w:t xml:space="preserve">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</w:t>
      </w:r>
      <w:r w:rsidRPr="0019659C">
        <w:t xml:space="preserve">  (тыс.руб.)</w:t>
      </w:r>
    </w:p>
    <w:tbl>
      <w:tblPr>
        <w:tblW w:w="14481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2781"/>
        <w:gridCol w:w="8280"/>
        <w:gridCol w:w="1260"/>
        <w:gridCol w:w="1260"/>
        <w:gridCol w:w="900"/>
      </w:tblGrid>
      <w:tr w:rsidR="00B4049B" w:rsidRPr="0019659C" w:rsidTr="00B73FF3">
        <w:trPr>
          <w:trHeight w:val="833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Код классификации</w:t>
            </w:r>
          </w:p>
          <w:p w:rsidR="00B4049B" w:rsidRPr="0019659C" w:rsidRDefault="00B4049B" w:rsidP="00B73FF3">
            <w:pPr>
              <w:jc w:val="center"/>
            </w:pPr>
            <w:r w:rsidRPr="0019659C">
              <w:t>доходов бюджетов</w:t>
            </w:r>
          </w:p>
          <w:p w:rsidR="00B4049B" w:rsidRPr="0019659C" w:rsidRDefault="00B4049B" w:rsidP="00B73FF3">
            <w:pPr>
              <w:jc w:val="center"/>
            </w:pPr>
            <w:r w:rsidRPr="0019659C">
              <w:t xml:space="preserve">Российской </w:t>
            </w:r>
            <w:r>
              <w:t xml:space="preserve">             </w:t>
            </w:r>
            <w:r w:rsidRPr="0019659C">
              <w:t>Федерации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 w:rsidRPr="0019659C">
              <w:t>Наименование доходов</w:t>
            </w:r>
          </w:p>
          <w:p w:rsidR="00B4049B" w:rsidRPr="0019659C" w:rsidRDefault="00B4049B" w:rsidP="00B73FF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Уточне</w:t>
            </w:r>
            <w:r>
              <w:t>н</w:t>
            </w:r>
            <w:r w:rsidRPr="0019659C">
              <w:t>ный план</w:t>
            </w:r>
          </w:p>
          <w:p w:rsidR="00B4049B" w:rsidRPr="0019659C" w:rsidRDefault="00B4049B" w:rsidP="00B73FF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Испол</w:t>
            </w:r>
          </w:p>
          <w:p w:rsidR="00B4049B" w:rsidRPr="0019659C" w:rsidRDefault="00B4049B" w:rsidP="00B73FF3">
            <w:pPr>
              <w:jc w:val="center"/>
            </w:pPr>
            <w:r w:rsidRPr="0019659C">
              <w:t>нено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 xml:space="preserve">% </w:t>
            </w:r>
          </w:p>
          <w:p w:rsidR="00B4049B" w:rsidRPr="0019659C" w:rsidRDefault="00B4049B" w:rsidP="00B73FF3">
            <w:pPr>
              <w:jc w:val="center"/>
            </w:pPr>
            <w:r w:rsidRPr="0019659C">
              <w:t>испол</w:t>
            </w:r>
          </w:p>
          <w:p w:rsidR="00B4049B" w:rsidRPr="0019659C" w:rsidRDefault="00B4049B" w:rsidP="00B73FF3">
            <w:pPr>
              <w:jc w:val="center"/>
            </w:pPr>
            <w:r w:rsidRPr="0019659C">
              <w:t>нения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5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EE487A" w:rsidRDefault="00B4049B" w:rsidP="00B73FF3">
            <w:pPr>
              <w:jc w:val="center"/>
              <w:rPr>
                <w:b/>
              </w:rPr>
            </w:pPr>
            <w:r w:rsidRPr="00EE487A">
              <w:rPr>
                <w:b/>
              </w:rPr>
              <w:t>100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8F58FB">
              <w:rPr>
                <w:b/>
              </w:rPr>
              <w:t>Управление Федерального казначейства по Смоленской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EE487A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579,6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EE487A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575,1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EE487A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99,2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493476">
              <w:rPr>
                <w:color w:val="000000"/>
              </w:rPr>
              <w:t>100 10302</w:t>
            </w:r>
            <w:r>
              <w:rPr>
                <w:color w:val="000000"/>
              </w:rPr>
              <w:t>23</w:t>
            </w:r>
            <w:r w:rsidRPr="00493476">
              <w:rPr>
                <w:color w:val="000000"/>
              </w:rPr>
              <w:t>0010000 110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493476">
              <w:rPr>
                <w:color w:val="000000"/>
              </w:rPr>
              <w:t>Доходы от уплаты акцизов на дизельное топливо, подлежащие распределению</w:t>
            </w:r>
            <w:r>
              <w:rPr>
                <w:color w:val="000000"/>
              </w:rPr>
              <w:t xml:space="preserve"> между </w:t>
            </w:r>
            <w:r w:rsidRPr="00493476">
              <w:rPr>
                <w:color w:val="000000"/>
              </w:rPr>
              <w:t>бюджет</w:t>
            </w:r>
            <w:r>
              <w:rPr>
                <w:color w:val="000000"/>
              </w:rPr>
              <w:t>ами</w:t>
            </w:r>
            <w:r w:rsidRPr="00493476">
              <w:rPr>
                <w:color w:val="000000"/>
              </w:rPr>
              <w:t xml:space="preserve"> субъектов Российской Федерации</w:t>
            </w:r>
            <w:r>
              <w:rPr>
                <w:color w:val="000000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204,2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200,5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98,2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493476">
              <w:rPr>
                <w:color w:val="000000"/>
              </w:rPr>
              <w:t>100 10302</w:t>
            </w:r>
            <w:r>
              <w:rPr>
                <w:color w:val="000000"/>
              </w:rPr>
              <w:t>24</w:t>
            </w:r>
            <w:r w:rsidRPr="00493476">
              <w:rPr>
                <w:color w:val="000000"/>
              </w:rPr>
              <w:t>0010000 110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493476">
              <w:rPr>
                <w:color w:val="00000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</w:t>
            </w:r>
            <w:r>
              <w:rPr>
                <w:color w:val="000000"/>
              </w:rPr>
              <w:t xml:space="preserve">между </w:t>
            </w:r>
            <w:r w:rsidRPr="00493476">
              <w:rPr>
                <w:color w:val="000000"/>
              </w:rPr>
              <w:t>бюджет</w:t>
            </w:r>
            <w:r>
              <w:rPr>
                <w:color w:val="000000"/>
              </w:rPr>
              <w:t>ами</w:t>
            </w:r>
            <w:r w:rsidRPr="00493476">
              <w:rPr>
                <w:color w:val="000000"/>
              </w:rPr>
              <w:t xml:space="preserve"> субъектов Российской Федерации</w:t>
            </w:r>
            <w:r>
              <w:rPr>
                <w:color w:val="000000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117,4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493476">
              <w:rPr>
                <w:color w:val="000000"/>
              </w:rPr>
              <w:t>100 10302</w:t>
            </w:r>
            <w:r>
              <w:rPr>
                <w:color w:val="000000"/>
              </w:rPr>
              <w:t>25</w:t>
            </w:r>
            <w:r w:rsidRPr="00493476">
              <w:rPr>
                <w:color w:val="000000"/>
              </w:rPr>
              <w:t>0010000 110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493476">
              <w:rPr>
                <w:color w:val="000000"/>
              </w:rPr>
              <w:t xml:space="preserve">Доходы от уплаты акцизов на автомобильный бензин, производимый на территории Российской Федерации, подлежащие </w:t>
            </w:r>
            <w:r>
              <w:rPr>
                <w:color w:val="000000"/>
              </w:rPr>
              <w:t xml:space="preserve">распределению между </w:t>
            </w:r>
            <w:r w:rsidRPr="00493476">
              <w:rPr>
                <w:color w:val="000000"/>
              </w:rPr>
              <w:t>бюджет</w:t>
            </w:r>
            <w:r>
              <w:rPr>
                <w:color w:val="000000"/>
              </w:rPr>
              <w:t>ами</w:t>
            </w:r>
            <w:r w:rsidRPr="00493476">
              <w:rPr>
                <w:color w:val="000000"/>
              </w:rPr>
              <w:t xml:space="preserve"> субъектов Российской Федерации</w:t>
            </w:r>
            <w:r>
              <w:rPr>
                <w:color w:val="000000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405,9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395,0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97,3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493476">
              <w:rPr>
                <w:color w:val="000000"/>
              </w:rPr>
              <w:t>100 10302</w:t>
            </w:r>
            <w:r>
              <w:rPr>
                <w:color w:val="000000"/>
              </w:rPr>
              <w:t>26</w:t>
            </w:r>
            <w:r w:rsidRPr="00493476">
              <w:rPr>
                <w:color w:val="000000"/>
              </w:rPr>
              <w:t>0010000 110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0F28CC">
              <w:rPr>
                <w:color w:val="000000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</w:t>
            </w:r>
            <w:r>
              <w:rPr>
                <w:color w:val="000000"/>
              </w:rPr>
              <w:t xml:space="preserve">между </w:t>
            </w:r>
            <w:r w:rsidRPr="00493476">
              <w:rPr>
                <w:color w:val="000000"/>
              </w:rPr>
              <w:t>бюджет</w:t>
            </w:r>
            <w:r>
              <w:rPr>
                <w:color w:val="000000"/>
              </w:rPr>
              <w:t>ами</w:t>
            </w:r>
            <w:r w:rsidRPr="00493476">
              <w:rPr>
                <w:color w:val="000000"/>
              </w:rPr>
              <w:t xml:space="preserve"> субъектов Российской Федерации</w:t>
            </w:r>
            <w:r>
              <w:rPr>
                <w:color w:val="000000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-35,1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-25,8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73,5</w:t>
            </w:r>
          </w:p>
        </w:tc>
      </w:tr>
      <w:tr w:rsidR="00B4049B" w:rsidRPr="0019659C" w:rsidTr="00B73FF3">
        <w:trPr>
          <w:trHeight w:val="699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182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Управление Федеральной налоговой службы по Ивановской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734,4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733,8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>
              <w:lastRenderedPageBreak/>
              <w:t xml:space="preserve">    182</w:t>
            </w:r>
            <w:r w:rsidRPr="0019659C">
              <w:t>10102021010000110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3758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37588C">
              <w:rPr>
                <w:vertAlign w:val="superscript"/>
              </w:rPr>
              <w:t xml:space="preserve">1 </w:t>
            </w:r>
            <w:r w:rsidRPr="0037588C"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480,3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480,4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182 10503010010000110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8F58FB">
              <w:rPr>
                <w:color w:val="000000"/>
              </w:rPr>
              <w:t xml:space="preserve">Единый сельскохозяйственный </w:t>
            </w:r>
            <w:r w:rsidRPr="008F58FB">
              <w:t>налог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/>
          <w:p w:rsidR="00B4049B" w:rsidRPr="0019659C" w:rsidRDefault="00B4049B" w:rsidP="00B73FF3">
            <w:pPr>
              <w:jc w:val="center"/>
            </w:pPr>
            <w:r w:rsidRPr="0019659C">
              <w:t>182 10601030100000110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32,0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31,2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97,5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>
              <w:t xml:space="preserve"> 182 1060603</w:t>
            </w:r>
            <w:r w:rsidRPr="0019659C">
              <w:t>3100000110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19,8</w:t>
            </w:r>
          </w:p>
          <w:p w:rsidR="00B4049B" w:rsidRPr="0019659C" w:rsidRDefault="00B4049B" w:rsidP="00B73FF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  <w:r>
              <w:t>,5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>
              <w:t xml:space="preserve"> </w:t>
            </w:r>
            <w:r w:rsidRPr="0019659C">
              <w:t>182 106060</w:t>
            </w:r>
            <w:r>
              <w:t>4</w:t>
            </w:r>
            <w:r w:rsidRPr="0019659C">
              <w:t>3100000110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197,8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197,8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537,8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537,8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/>
          <w:p w:rsidR="00B4049B" w:rsidRPr="0019659C" w:rsidRDefault="00B4049B" w:rsidP="00B73FF3"/>
          <w:p w:rsidR="00B4049B" w:rsidRPr="0019659C" w:rsidRDefault="00B4049B" w:rsidP="00B73FF3">
            <w:pPr>
              <w:jc w:val="center"/>
            </w:pPr>
            <w:r w:rsidRPr="0019659C">
              <w:t>330 10804020010000110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4,1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102,5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/>
          <w:p w:rsidR="00B4049B" w:rsidRPr="0019659C" w:rsidRDefault="00B4049B" w:rsidP="00B73FF3">
            <w:r>
              <w:t xml:space="preserve"> </w:t>
            </w:r>
            <w:r w:rsidRPr="0019659C">
              <w:t>330 11105025100000120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>
              <w:t xml:space="preserve"> </w:t>
            </w:r>
            <w:r w:rsidRPr="0019659C">
              <w:t>330 11105035100000120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111,0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110,9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99,9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330 11301995100000130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19659C"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rPr>
                <w:color w:val="000000"/>
              </w:rPr>
              <w:t>330</w:t>
            </w:r>
            <w:r w:rsidRPr="00BB0CAF">
              <w:rPr>
                <w:color w:val="000000"/>
              </w:rPr>
              <w:t xml:space="preserve"> </w:t>
            </w:r>
            <w:r w:rsidRPr="003B1DB7">
              <w:t>1140</w:t>
            </w:r>
            <w:r>
              <w:t>2</w:t>
            </w:r>
            <w:r w:rsidRPr="003B1DB7">
              <w:t>0</w:t>
            </w:r>
            <w:r>
              <w:t>53</w:t>
            </w:r>
            <w:r w:rsidRPr="003B1DB7">
              <w:t>10</w:t>
            </w:r>
            <w:r>
              <w:t>0000</w:t>
            </w:r>
            <w:r w:rsidRPr="003B1DB7">
              <w:t>4</w:t>
            </w:r>
            <w:r>
              <w:t>1</w:t>
            </w:r>
            <w:r w:rsidRPr="003B1DB7">
              <w:t>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3B1DB7">
              <w:t xml:space="preserve">Доходы от </w:t>
            </w:r>
            <w:r>
              <w:t>реализации иного имущества</w:t>
            </w:r>
            <w:r w:rsidRPr="003B1DB7">
              <w:t>, находящ</w:t>
            </w:r>
            <w:r>
              <w:t>егося</w:t>
            </w:r>
            <w:r w:rsidRPr="003B1DB7">
              <w:t xml:space="preserve"> в собственности сельских поселений (за исключением </w:t>
            </w:r>
            <w:r>
              <w:t>имущества</w:t>
            </w:r>
            <w:r w:rsidRPr="003B1DB7">
              <w:t xml:space="preserve"> муниципальных бюджетных и автономных учреждений</w:t>
            </w:r>
            <w:r>
              <w:t>, а также имущества муниципальных унитарных предприятий, в том числе казенных</w:t>
            </w:r>
            <w:r w:rsidRPr="003B1DB7">
              <w:t>)</w:t>
            </w:r>
            <w:r>
              <w:t>, в части реализации основных средств по указанному имуществу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210,8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210,8</w:t>
            </w:r>
          </w:p>
          <w:p w:rsidR="00B4049B" w:rsidRDefault="00B4049B" w:rsidP="00B73FF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 xml:space="preserve">330 </w:t>
            </w:r>
            <w:r w:rsidRPr="0037588C">
              <w:t>114060</w:t>
            </w:r>
            <w:r>
              <w:t>25</w:t>
            </w:r>
            <w:r w:rsidRPr="0037588C">
              <w:t>100000430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77,7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77,7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lastRenderedPageBreak/>
              <w:t>330 11705050100000180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8F58FB">
              <w:t>Прочие неналоговые доходы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28,3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28,3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rPr>
          <w:trHeight w:val="794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/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</w:p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5502,8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5311,5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330 20201001100000151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 xml:space="preserve">Дотации бюджетам </w:t>
            </w:r>
            <w:r>
              <w:t xml:space="preserve">сельских </w:t>
            </w:r>
            <w:r w:rsidRPr="0019659C">
              <w:t>поселений на выравнивание уровня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3825,5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3634,2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95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/>
          <w:p w:rsidR="00B4049B" w:rsidRPr="0019659C" w:rsidRDefault="00B4049B" w:rsidP="00B73FF3">
            <w:pPr>
              <w:jc w:val="center"/>
            </w:pPr>
            <w:r w:rsidRPr="0019659C">
              <w:t>330 20203015100000151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 xml:space="preserve">Субвенции бюджетам </w:t>
            </w:r>
            <w:r>
              <w:t xml:space="preserve">сельских </w:t>
            </w:r>
            <w:r w:rsidRPr="0019659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/>
          <w:p w:rsidR="00B4049B" w:rsidRPr="0019659C" w:rsidRDefault="00B4049B" w:rsidP="00B73FF3">
            <w:pPr>
              <w:jc w:val="center"/>
            </w:pPr>
            <w:r w:rsidRPr="0019659C">
              <w:t>330 20203024100000151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 xml:space="preserve">Субвенция бюджетам </w:t>
            </w:r>
            <w:r>
              <w:t xml:space="preserve">сельских </w:t>
            </w:r>
            <w:r w:rsidRPr="0019659C"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1527,5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1527,5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/>
          <w:p w:rsidR="00B4049B" w:rsidRPr="0019659C" w:rsidRDefault="00B4049B" w:rsidP="00B73FF3">
            <w:pPr>
              <w:jc w:val="center"/>
            </w:pPr>
            <w:r w:rsidRPr="0019659C">
              <w:t>330 20204014100000151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19659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90,9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>
              <w:t>90,9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r w:rsidRPr="0019659C">
              <w:t xml:space="preserve">  100</w:t>
            </w:r>
          </w:p>
        </w:tc>
      </w:tr>
      <w:tr w:rsidR="00B4049B" w:rsidRPr="0019659C" w:rsidTr="00B73FF3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7354,6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7158,2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97,3</w:t>
            </w:r>
          </w:p>
        </w:tc>
      </w:tr>
    </w:tbl>
    <w:p w:rsidR="00B4049B" w:rsidRPr="0019659C" w:rsidRDefault="00B4049B" w:rsidP="00B4049B"/>
    <w:p w:rsidR="00B4049B" w:rsidRPr="0019659C" w:rsidRDefault="00B4049B" w:rsidP="00B4049B"/>
    <w:p w:rsidR="00B4049B" w:rsidRDefault="00B4049B" w:rsidP="00B4049B">
      <w:pPr>
        <w:sectPr w:rsidR="00B4049B" w:rsidSect="00EE487A">
          <w:pgSz w:w="16838" w:h="11906" w:orient="landscape"/>
          <w:pgMar w:top="1079" w:right="567" w:bottom="1134" w:left="1134" w:header="709" w:footer="709" w:gutter="0"/>
          <w:cols w:space="708"/>
          <w:docGrid w:linePitch="360"/>
        </w:sectPr>
      </w:pPr>
    </w:p>
    <w:p w:rsidR="00B4049B" w:rsidRDefault="00B4049B" w:rsidP="00B4049B"/>
    <w:p w:rsidR="00B4049B" w:rsidRPr="0019659C" w:rsidRDefault="00B4049B" w:rsidP="00B4049B">
      <w:pPr>
        <w:jc w:val="right"/>
      </w:pPr>
      <w:r w:rsidRPr="0019659C">
        <w:t>Приложение № 2</w:t>
      </w:r>
    </w:p>
    <w:p w:rsidR="00B4049B" w:rsidRPr="0019659C" w:rsidRDefault="00B4049B" w:rsidP="00B4049B">
      <w:pPr>
        <w:jc w:val="right"/>
      </w:pPr>
      <w:r w:rsidRPr="0019659C">
        <w:t>к решению Совета</w:t>
      </w:r>
    </w:p>
    <w:p w:rsidR="00B4049B" w:rsidRPr="0019659C" w:rsidRDefault="00B4049B" w:rsidP="00B4049B">
      <w:pPr>
        <w:jc w:val="right"/>
      </w:pPr>
      <w:r w:rsidRPr="0019659C">
        <w:t>Мортковского сельского поселения</w:t>
      </w:r>
    </w:p>
    <w:p w:rsidR="00B4049B" w:rsidRPr="0019659C" w:rsidRDefault="00B4049B" w:rsidP="00B4049B">
      <w:pPr>
        <w:jc w:val="right"/>
      </w:pPr>
      <w:r>
        <w:t>№ 6 от 15.03.2016г.</w:t>
      </w:r>
    </w:p>
    <w:p w:rsidR="00B4049B" w:rsidRPr="0019659C" w:rsidRDefault="00B4049B" w:rsidP="00B4049B">
      <w:pPr>
        <w:jc w:val="right"/>
        <w:rPr>
          <w:b/>
        </w:rPr>
      </w:pPr>
    </w:p>
    <w:p w:rsidR="00B4049B" w:rsidRPr="0019659C" w:rsidRDefault="00B4049B" w:rsidP="00B4049B">
      <w:pPr>
        <w:jc w:val="center"/>
        <w:rPr>
          <w:b/>
        </w:rPr>
      </w:pPr>
      <w:r w:rsidRPr="0019659C">
        <w:rPr>
          <w:b/>
        </w:rPr>
        <w:t xml:space="preserve">Расходы сельского бюджета </w:t>
      </w:r>
    </w:p>
    <w:p w:rsidR="00B4049B" w:rsidRPr="0019659C" w:rsidRDefault="00B4049B" w:rsidP="00B4049B">
      <w:pPr>
        <w:jc w:val="center"/>
        <w:rPr>
          <w:b/>
        </w:rPr>
      </w:pPr>
      <w:r w:rsidRPr="0019659C">
        <w:rPr>
          <w:b/>
        </w:rPr>
        <w:t>по разделам и подразделам классификации  расходов за  201</w:t>
      </w:r>
      <w:r>
        <w:rPr>
          <w:b/>
        </w:rPr>
        <w:t>5</w:t>
      </w:r>
      <w:r w:rsidRPr="0019659C">
        <w:rPr>
          <w:b/>
        </w:rPr>
        <w:t xml:space="preserve"> год</w:t>
      </w:r>
    </w:p>
    <w:p w:rsidR="00B4049B" w:rsidRPr="0019659C" w:rsidRDefault="00B4049B" w:rsidP="00B4049B"/>
    <w:tbl>
      <w:tblPr>
        <w:tblW w:w="14508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6948"/>
        <w:gridCol w:w="792"/>
        <w:gridCol w:w="1188"/>
        <w:gridCol w:w="1080"/>
        <w:gridCol w:w="900"/>
        <w:gridCol w:w="1260"/>
        <w:gridCol w:w="1440"/>
        <w:gridCol w:w="900"/>
      </w:tblGrid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 xml:space="preserve">Наименование расходов                                    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Ве</w:t>
            </w:r>
          </w:p>
          <w:p w:rsidR="00B4049B" w:rsidRPr="0019659C" w:rsidRDefault="00B4049B" w:rsidP="00B73FF3">
            <w:pPr>
              <w:jc w:val="center"/>
            </w:pPr>
            <w:r w:rsidRPr="0019659C">
              <w:t>дом</w:t>
            </w:r>
          </w:p>
          <w:p w:rsidR="00B4049B" w:rsidRPr="0019659C" w:rsidRDefault="00B4049B" w:rsidP="00B73FF3">
            <w:pPr>
              <w:jc w:val="center"/>
            </w:pPr>
            <w:r w:rsidRPr="0019659C">
              <w:t xml:space="preserve">ство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Раздел,</w:t>
            </w:r>
          </w:p>
          <w:p w:rsidR="00B4049B" w:rsidRPr="0019659C" w:rsidRDefault="00B4049B" w:rsidP="00B73FF3">
            <w:pPr>
              <w:jc w:val="center"/>
            </w:pPr>
            <w:r w:rsidRPr="0019659C">
              <w:t>подраз-</w:t>
            </w:r>
          </w:p>
          <w:p w:rsidR="00B4049B" w:rsidRPr="0019659C" w:rsidRDefault="00B4049B" w:rsidP="00B73FF3">
            <w:pPr>
              <w:jc w:val="center"/>
            </w:pPr>
            <w:r w:rsidRPr="0019659C">
              <w:t>дел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Целевая</w:t>
            </w:r>
          </w:p>
          <w:p w:rsidR="00B4049B" w:rsidRPr="0019659C" w:rsidRDefault="00B4049B" w:rsidP="00B73FF3">
            <w:pPr>
              <w:jc w:val="center"/>
            </w:pPr>
            <w:r w:rsidRPr="0019659C">
              <w:t>статья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Вид</w:t>
            </w:r>
          </w:p>
          <w:p w:rsidR="00B4049B" w:rsidRPr="0019659C" w:rsidRDefault="00B4049B" w:rsidP="00B73FF3">
            <w:pPr>
              <w:jc w:val="center"/>
            </w:pPr>
            <w:r w:rsidRPr="0019659C">
              <w:t>расхода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 xml:space="preserve">Уточненный план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 xml:space="preserve">Исполнено </w:t>
            </w:r>
          </w:p>
          <w:p w:rsidR="00B4049B" w:rsidRPr="0019659C" w:rsidRDefault="00B4049B" w:rsidP="00B73FF3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% исполнения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Общегосударственные вопросы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2564,1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2563,9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98,1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2216,5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2216,5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Глава местной администрации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0400013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491,3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491,3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8F58FB">
              <w:t>Руководство и управление в сфере установленных функций (содержание органов местного самоуправления)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0400014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1686,8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1686,7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8F58FB">
              <w:t>Межбюджетные трансферты бюджету Пучежского муниципального района из бюджета поселения и межбюджетные трансферты бюджету поселения из бюджета Пучежского муниципального района на осуществление части полномочий по решению вопросов местного значения в соответствии с заключенными полномочиями (ГОЧС)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0409400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24,2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24,2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>Межбюджетные трансферты бюджету Пучежского муниципального района из бюджета поселения и межбюджетные трансферты бюджету поселения из бюджета Пучежского муниципального района на осуществление части полномочий по решению вопросов местного значения в соответствии с заключенными полномочиями (юрист)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0409410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14,3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303A2" w:rsidRDefault="00B4049B" w:rsidP="00B73FF3">
            <w:pPr>
              <w:jc w:val="both"/>
              <w:rPr>
                <w:b/>
              </w:rPr>
            </w:pPr>
            <w:r w:rsidRPr="008303A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18,</w:t>
            </w:r>
            <w:r>
              <w:rPr>
                <w:b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18,</w:t>
            </w:r>
            <w:r>
              <w:rPr>
                <w:b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8F58FB">
              <w:t xml:space="preserve">Межбюджетные трансферты бюджету Пучежского </w:t>
            </w:r>
            <w:r w:rsidRPr="008F58FB">
              <w:lastRenderedPageBreak/>
              <w:t>муниципального района из бюджета поселения и межбюджетные трансферты бюджету поселения из бюджета Пучежского муниципального района на осуществление части полномочий по решению вопросов местного значения в соответствии с заключенными полномочиями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lastRenderedPageBreak/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0409420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18,</w:t>
            </w: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18,</w:t>
            </w: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F361FD">
              <w:lastRenderedPageBreak/>
              <w:t>Обеспечение подготовки и проведения выб</w:t>
            </w:r>
            <w:r w:rsidRPr="00F361FD">
              <w:t>о</w:t>
            </w:r>
            <w:r w:rsidRPr="00F361FD">
              <w:t>ров депутатов Мортковского сельского пос</w:t>
            </w:r>
            <w:r w:rsidRPr="00F361FD">
              <w:t>е</w:t>
            </w:r>
            <w:r w:rsidRPr="00F361FD">
              <w:t xml:space="preserve">ления </w:t>
            </w:r>
            <w:r w:rsidRPr="00F361FD">
              <w:rPr>
                <w:color w:val="000000"/>
              </w:rPr>
              <w:t xml:space="preserve">в </w:t>
            </w:r>
            <w:r w:rsidRPr="00F361FD">
              <w:t xml:space="preserve">рамках </w:t>
            </w:r>
            <w:r w:rsidRPr="00F361FD">
              <w:rPr>
                <w:color w:val="000000"/>
              </w:rPr>
              <w:t xml:space="preserve">непрограммных направлений деятельности органов местного самоуправления </w:t>
            </w:r>
            <w:r w:rsidRPr="00F361FD">
              <w:t>Мортковского сельского поселения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0107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 w:rsidRPr="00F361FD">
              <w:rPr>
                <w:color w:val="000000"/>
              </w:rPr>
              <w:t>040002</w:t>
            </w: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153,5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153,5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rPr>
                <w:b/>
              </w:rPr>
            </w:pPr>
            <w:r w:rsidRPr="008F58FB">
              <w:rPr>
                <w:b/>
              </w:rPr>
              <w:t>Другие общегосударственные вопросы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  <w:rPr>
                <w:b/>
              </w:rPr>
            </w:pPr>
            <w:r w:rsidRPr="008F58FB">
              <w:rPr>
                <w:b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  <w:rPr>
                <w:b/>
              </w:rPr>
            </w:pPr>
            <w:r w:rsidRPr="008F58FB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  <w:rPr>
                <w:b/>
              </w:rPr>
            </w:pPr>
            <w:r w:rsidRPr="008F58FB">
              <w:rPr>
                <w:b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175,2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175,0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>Проведение мероприятий, связанных с государственными праздниками в рамках муниципальной программы Мортковского сельского поселения «Забота и внимание» (Закупка товаров, работ и услуг для государственных (муниципальных) нужд)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0300012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99,4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в рамках непрограммных направлений деятельности органов местного самоуправления Мортковского сельского поселения 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040001</w:t>
            </w:r>
            <w: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32,0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32,0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 xml:space="preserve">Размещение информации о деятельности органов местного самоуправления Мортковского сельского поселения в СМИ и на интернет-портале </w:t>
            </w:r>
            <w:r w:rsidRPr="008F58FB">
              <w:rPr>
                <w:color w:val="000000"/>
              </w:rPr>
              <w:t xml:space="preserve">в рамках </w:t>
            </w:r>
            <w:r w:rsidRPr="008F58FB">
              <w:t>непрограммных направлений деятельности органов местного самоуправления Мортковского сельского поселения</w:t>
            </w:r>
            <w:r w:rsidRPr="008F58FB">
              <w:rPr>
                <w:color w:val="000000"/>
              </w:rPr>
              <w:t xml:space="preserve">  </w:t>
            </w:r>
            <w:r w:rsidRPr="008F58FB">
              <w:t>(Закупка товаров, работ и услуг для государственных (муниципальных) нужд)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0400019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59,2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59,2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 xml:space="preserve">Уплата членских взносов в Совет муниципальных образований Ивановской области </w:t>
            </w:r>
            <w:r w:rsidRPr="008F58FB">
              <w:rPr>
                <w:color w:val="000000"/>
              </w:rPr>
              <w:t xml:space="preserve">в рамках </w:t>
            </w:r>
            <w:r w:rsidRPr="008F58FB">
              <w:t>непрограммных направлений деятельности органов местного самоуправления Мортковского сельского поселения</w:t>
            </w:r>
            <w:r w:rsidRPr="008F58FB">
              <w:rPr>
                <w:color w:val="000000"/>
              </w:rPr>
              <w:t xml:space="preserve">  </w:t>
            </w:r>
            <w:r w:rsidRPr="008F58FB">
              <w:t>(Закупка товаров, работ и услуг для государственных (муниципальных) нужд)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0400020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85</w:t>
            </w: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1,</w:t>
            </w: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93,3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 xml:space="preserve">Организация и проведение мероприятий, направленных на выполнение других обязательств государства в рамках непрограммных направлений деятельности органов местного самоуправления Мортковского сельского поселения  (Иные </w:t>
            </w:r>
            <w:r w:rsidRPr="008F58FB">
              <w:lastRenderedPageBreak/>
              <w:t>бюджетные ассигнования)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lastRenderedPageBreak/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0400021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85</w:t>
            </w: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4,1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lastRenderedPageBreak/>
              <w:t>Организация и проведение мероприятий, направленных на выполнение других обязательств государства в рамках непрограммных направлений деятельности органов местного самоуправления Мортковского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0400021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23,1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23,1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C66A0C">
              <w:rPr>
                <w:color w:val="000000"/>
              </w:rPr>
              <w:t xml:space="preserve">Обеспечение расходов на проведение работ по ликвидации стихийных бедствий и других чрезвычайных ситуаций в </w:t>
            </w:r>
            <w:r w:rsidRPr="00C66A0C">
              <w:t xml:space="preserve">рамках </w:t>
            </w:r>
            <w:r w:rsidRPr="00C66A0C">
              <w:rPr>
                <w:color w:val="000000"/>
              </w:rPr>
              <w:t xml:space="preserve">непрограммных направлений деятельности органов местного самоуправления </w:t>
            </w:r>
            <w:r w:rsidRPr="00C66A0C">
              <w:t>Мортковского сельского поселения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0400026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>Межбюджетные трансферты бюджету Пучежского муниципального района из бюджета поселения и межбюджетные трансферты бюджету поселения из бюджета Пучежского муниципального района на осуществление части полномочий по решению вопросов местного значения в соответствии с заключенными полномочиями(муниц. заказ)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0409430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12,7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12,7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>Межбюджетные трансферты бюджету Пучежского муниципального района из бюджета поселения и межбюджетные трансферты бюджету поселения из бюджета Пучежского муниципального района на осуществление части полномочий по решению вопросов местного значения в соответствии с заключенными полномочиями (строит.)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0409440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14,3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both"/>
              <w:rPr>
                <w:color w:val="000000"/>
              </w:rPr>
            </w:pPr>
            <w:r w:rsidRPr="000265A7">
              <w:rPr>
                <w:color w:val="000000"/>
              </w:rPr>
              <w:t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вопросам</w:t>
            </w:r>
            <w:r>
              <w:rPr>
                <w:color w:val="000000"/>
              </w:rPr>
              <w:t xml:space="preserve"> обеспечения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</w:t>
            </w:r>
          </w:p>
          <w:p w:rsidR="00B4049B" w:rsidRPr="008F58FB" w:rsidRDefault="00B4049B" w:rsidP="00B73FF3">
            <w:pPr>
              <w:jc w:val="both"/>
            </w:pPr>
            <w:r>
              <w:rPr>
                <w:color w:val="000000"/>
              </w:rPr>
              <w:t>(Услуги по сбору и обработке сведений БТИ)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0409470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lastRenderedPageBreak/>
              <w:t>Национальная оборона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58,9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58,9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100</w:t>
            </w:r>
          </w:p>
        </w:tc>
      </w:tr>
      <w:tr w:rsidR="00B4049B" w:rsidRPr="0019659C" w:rsidTr="00B73FF3">
        <w:trPr>
          <w:trHeight w:val="547"/>
        </w:trPr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>Мобилизационная и вневойсковая подготовка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0203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0203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0405118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Транспорт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0408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796,3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796,3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>Безвозмездные перечисления государственным и муниципальным организациям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0400022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810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796,3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796,3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Дорожное хозяйство (дорожные фонды)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770,5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662,8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  <w:rPr>
                <w:b/>
              </w:rPr>
            </w:pPr>
            <w:r w:rsidRPr="008F58FB">
              <w:t>Разработка проектной документации на осуществление капитального ремонта, ремонта и содержания дорог  в рамках муниципальной программы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0100001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5,1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  <w:rPr>
                <w:b/>
              </w:rPr>
            </w:pPr>
            <w:r w:rsidRPr="008F58FB">
              <w:rPr>
                <w:color w:val="000000"/>
              </w:rPr>
              <w:t xml:space="preserve">Строительный контроль за выполнением работ по ремонту автомобильных дорог </w:t>
            </w:r>
            <w:r w:rsidRPr="008F58FB">
              <w:t>в рамках муниципальной программы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010000</w:t>
            </w: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9</w:t>
            </w:r>
            <w:r>
              <w:t>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>Капитальный ремонт, ремонт автомобильных дорог общего пользования местного значения на территории Мортковского сельского поселения в рамках муниципальной программы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0100003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576,6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513,7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89,1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>Содержание автомобильных дорог общего пользования местного значения Мортковского сельского поселения и сооружений на них в рамках муниципальной программы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0100005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88,5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43,8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49,5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both"/>
            </w:pPr>
            <w:r w:rsidRPr="008F58FB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</w:t>
            </w:r>
            <w:r w:rsidRPr="008F58FB">
              <w:lastRenderedPageBreak/>
              <w:t>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соглашениями в рамках муниципальной программы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lastRenderedPageBreak/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rPr>
                <w:color w:val="000000"/>
              </w:rPr>
              <w:t>0109001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 w:rsidRPr="008F58FB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90,9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90,9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8F58FB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lastRenderedPageBreak/>
              <w:t>Жилищно – коммунальное хозяйство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1862,5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1862,5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Жилищное хозяйство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</w:t>
            </w:r>
            <w:r>
              <w:rPr>
                <w:b/>
              </w:rPr>
              <w:t>4</w:t>
            </w:r>
            <w:r w:rsidRPr="0019659C">
              <w:rPr>
                <w:b/>
              </w:rPr>
              <w:t>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Мероприятия в области жилищного хозяйства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0400023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Поддержка коммунального хозяйства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0502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040</w:t>
            </w:r>
            <w:r w:rsidRPr="0019659C">
              <w:rPr>
                <w:b/>
              </w:rPr>
              <w:t>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1527,5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1527,5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>Субсидии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0502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0408025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810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1527,5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1527,5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Благоустройство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0503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>Уличное освещение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0503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0220010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25,9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25,9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BF0364">
              <w:t>Ремонт мостовых переходов в населенных пунктах  Мортковского сельского поселения в рамках подпрограммы «Благоустройство и озеленение территории Мортковского сельского поселения»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0503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0210007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48,5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Default="00B4049B" w:rsidP="00B73FF3">
            <w:pPr>
              <w:jc w:val="center"/>
            </w:pPr>
            <w:r>
              <w:t>48,5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8F58FB">
              <w:t>Прочие мероприятия  по благоустройству территории Мортковского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0503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0210009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26,6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26,6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 xml:space="preserve">Другие вопросы в области Жилищно – коммунального </w:t>
            </w:r>
            <w:r w:rsidRPr="0019659C">
              <w:rPr>
                <w:b/>
              </w:rPr>
              <w:lastRenderedPageBreak/>
              <w:t>хозяйства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lastRenderedPageBreak/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0505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122,0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122,0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BF0364">
              <w:rPr>
                <w:color w:val="000000"/>
              </w:rPr>
              <w:lastRenderedPageBreak/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поселения по решению вопросов местного в части организации тепло-, водоснабжения, водоотведения, снабжения населения топливом в </w:t>
            </w:r>
            <w:r w:rsidRPr="00BF0364">
              <w:t xml:space="preserve">рамках </w:t>
            </w:r>
            <w:r w:rsidRPr="00BF0364">
              <w:rPr>
                <w:color w:val="000000"/>
              </w:rPr>
              <w:t xml:space="preserve">непрограммных направлений деятельности органов местного самоуправления </w:t>
            </w:r>
            <w:r w:rsidRPr="00BF0364">
              <w:t>Мортковского сельского поселения</w:t>
            </w:r>
            <w:r w:rsidRPr="00BF0364">
              <w:rPr>
                <w:color w:val="000000"/>
              </w:rPr>
              <w:t xml:space="preserve"> </w:t>
            </w:r>
            <w:r w:rsidRPr="00BF0364">
              <w:t>(Межбюджетные трансферты)</w:t>
            </w:r>
            <w:r w:rsidRPr="00BF0364">
              <w:rPr>
                <w:color w:val="000000"/>
              </w:rPr>
              <w:t xml:space="preserve">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0505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0409450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122,0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122,0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1232,8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1232,8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 w:rsidRPr="0019659C">
              <w:rPr>
                <w:b/>
              </w:rPr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F361FD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в </w:t>
            </w:r>
            <w:r w:rsidRPr="00F361FD">
              <w:t xml:space="preserve">рамках </w:t>
            </w:r>
            <w:r w:rsidRPr="00F361FD">
              <w:rPr>
                <w:color w:val="000000"/>
              </w:rPr>
              <w:t xml:space="preserve">непрограммных направлений деятельности органов местного самоуправления </w:t>
            </w:r>
            <w:r w:rsidRPr="00F361FD">
              <w:t>Мортковского сельского поселения (Межбюджетные трансферты)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0409460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801,1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801,1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40AB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(поэтапное доведение </w:t>
            </w:r>
            <w:r w:rsidRPr="00140AB9">
              <w:t>средней заработной платы работникам культуры муниципальных учрежд</w:t>
            </w:r>
            <w:r w:rsidRPr="00140AB9">
              <w:t>е</w:t>
            </w:r>
            <w:r w:rsidRPr="00140AB9">
              <w:t>ний культуры Ивановской области до средней заработной платы в Ивановской области</w:t>
            </w:r>
            <w:r w:rsidRPr="00140AB9">
              <w:rPr>
                <w:color w:val="000000"/>
              </w:rPr>
              <w:t xml:space="preserve">) в </w:t>
            </w:r>
            <w:r w:rsidRPr="00140AB9">
              <w:t xml:space="preserve">рамках </w:t>
            </w:r>
            <w:r w:rsidRPr="00140AB9">
              <w:rPr>
                <w:color w:val="000000"/>
              </w:rPr>
              <w:t xml:space="preserve">непрограммных направлений деятельности органов местного самоуправления </w:t>
            </w:r>
            <w:r w:rsidRPr="00140AB9">
              <w:t>Мортковского сельского поселения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0409496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9659C">
              <w:t>Библиотеки</w:t>
            </w:r>
            <w:r w:rsidRPr="00F361FD">
              <w:rPr>
                <w:color w:val="000000"/>
              </w:rPr>
              <w:t xml:space="preserve">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библиотечного обслуживания населения, комплектование и обеспечение </w:t>
            </w:r>
            <w:r w:rsidRPr="00F361FD">
              <w:rPr>
                <w:color w:val="000000"/>
              </w:rPr>
              <w:lastRenderedPageBreak/>
              <w:t xml:space="preserve">сохранности библиотечных фондов  (обеспечение функционирования библиотек) в </w:t>
            </w:r>
            <w:r w:rsidRPr="00F361FD">
              <w:t xml:space="preserve">рамках </w:t>
            </w:r>
            <w:r w:rsidRPr="00F361FD">
              <w:rPr>
                <w:color w:val="000000"/>
              </w:rPr>
              <w:t xml:space="preserve">непрограммных направлений деятельности органов местного самоуправления </w:t>
            </w:r>
            <w:r w:rsidRPr="00F361FD">
              <w:t>Мортковского сельского поселения (Межбюджетные трансферты)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lastRenderedPageBreak/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0409480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430,7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430,7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140AB9">
              <w:rPr>
                <w:color w:val="000000"/>
              </w:rPr>
              <w:lastRenderedPageBreak/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библиотечного обслуживания населения, комплектование и обеспечение сохранности библиотечных фондов  (поэтапное доведение </w:t>
            </w:r>
            <w:r w:rsidRPr="00140AB9">
              <w:t>средней заработной платы р</w:t>
            </w:r>
            <w:r w:rsidRPr="00140AB9">
              <w:t>а</w:t>
            </w:r>
            <w:r w:rsidRPr="00140AB9">
              <w:t>ботникам культуры муниципальных учрежд</w:t>
            </w:r>
            <w:r w:rsidRPr="00140AB9">
              <w:t>е</w:t>
            </w:r>
            <w:r w:rsidRPr="00140AB9">
              <w:t>ний культуры Ивановской области до средней заработной платы в Ивановской области</w:t>
            </w:r>
            <w:r w:rsidRPr="00140AB9">
              <w:rPr>
                <w:color w:val="000000"/>
              </w:rPr>
              <w:t xml:space="preserve">) в </w:t>
            </w:r>
            <w:r w:rsidRPr="00140AB9">
              <w:t xml:space="preserve">рамках </w:t>
            </w:r>
            <w:r w:rsidRPr="00140AB9">
              <w:rPr>
                <w:color w:val="000000"/>
              </w:rPr>
              <w:t xml:space="preserve">непрограммных направлений деятельности органов местного самоуправления </w:t>
            </w:r>
            <w:r w:rsidRPr="00140AB9">
              <w:t>Мортковского сельского поселения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0409497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9E5A3F" w:rsidRDefault="00B4049B" w:rsidP="00B73FF3">
            <w:pPr>
              <w:jc w:val="both"/>
              <w:rPr>
                <w:b/>
              </w:rPr>
            </w:pPr>
            <w:r w:rsidRPr="009E5A3F">
              <w:rPr>
                <w:b/>
              </w:rPr>
              <w:t>Социальная политика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9E5A3F" w:rsidRDefault="00B4049B" w:rsidP="00B73FF3">
            <w:pPr>
              <w:jc w:val="center"/>
              <w:rPr>
                <w:b/>
              </w:rPr>
            </w:pPr>
            <w:r w:rsidRPr="009E5A3F">
              <w:rPr>
                <w:b/>
              </w:rPr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9E5A3F" w:rsidRDefault="00B4049B" w:rsidP="00B73FF3">
            <w:pPr>
              <w:jc w:val="center"/>
              <w:rPr>
                <w:b/>
              </w:rPr>
            </w:pPr>
            <w:r w:rsidRPr="009E5A3F">
              <w:rPr>
                <w:b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9E5A3F" w:rsidRDefault="00B4049B" w:rsidP="00B73FF3">
            <w:pPr>
              <w:jc w:val="center"/>
              <w:rPr>
                <w:b/>
              </w:rPr>
            </w:pPr>
            <w:r w:rsidRPr="009E5A3F">
              <w:rPr>
                <w:b/>
              </w:rPr>
              <w:t>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9E5A3F" w:rsidRDefault="00B4049B" w:rsidP="00B73FF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9E5A3F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9E5A3F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9E5A3F" w:rsidRDefault="00B4049B" w:rsidP="00B73FF3">
            <w:pPr>
              <w:jc w:val="center"/>
              <w:rPr>
                <w:b/>
              </w:rPr>
            </w:pPr>
            <w:r w:rsidRPr="009E5A3F">
              <w:rPr>
                <w:b/>
              </w:rPr>
              <w:t>95,2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both"/>
            </w:pPr>
            <w:r w:rsidRPr="00F361FD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F361FD">
              <w:rPr>
                <w:color w:val="000000"/>
              </w:rPr>
              <w:t xml:space="preserve"> в </w:t>
            </w:r>
            <w:r w:rsidRPr="00F361FD">
              <w:t xml:space="preserve">рамках </w:t>
            </w:r>
            <w:r w:rsidRPr="00F361FD">
              <w:rPr>
                <w:color w:val="000000"/>
              </w:rPr>
              <w:t xml:space="preserve">непрограммных направлений деятельности органов местного самоуправления </w:t>
            </w:r>
            <w:r w:rsidRPr="00F361FD">
              <w:t>Мортковского сельского поселения (Социальное обеспечение и иные выплаты населению)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1001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0400024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312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100</w:t>
            </w:r>
          </w:p>
        </w:tc>
      </w:tr>
      <w:tr w:rsidR="00B4049B" w:rsidRPr="0019659C" w:rsidTr="00B73FF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  <w:r w:rsidRPr="0019659C">
              <w:rPr>
                <w:b/>
              </w:rPr>
              <w:t>Итого расходов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7357,1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7249,2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  <w:rPr>
                <w:b/>
              </w:rPr>
            </w:pPr>
            <w:r>
              <w:rPr>
                <w:b/>
              </w:rPr>
              <w:t>98,5</w:t>
            </w:r>
          </w:p>
        </w:tc>
      </w:tr>
    </w:tbl>
    <w:p w:rsidR="00B4049B" w:rsidRPr="0019659C" w:rsidRDefault="00B4049B" w:rsidP="00B4049B"/>
    <w:p w:rsidR="00B4049B" w:rsidRDefault="00B4049B" w:rsidP="00B4049B"/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Default="00B4049B" w:rsidP="00B4049B">
      <w:pPr>
        <w:jc w:val="right"/>
      </w:pPr>
    </w:p>
    <w:p w:rsidR="00B4049B" w:rsidRPr="0019659C" w:rsidRDefault="00B4049B" w:rsidP="00B4049B">
      <w:pPr>
        <w:jc w:val="right"/>
      </w:pPr>
      <w:r w:rsidRPr="0019659C">
        <w:t xml:space="preserve">Приложение № 3 </w:t>
      </w:r>
    </w:p>
    <w:p w:rsidR="00B4049B" w:rsidRPr="0019659C" w:rsidRDefault="00B4049B" w:rsidP="00B4049B">
      <w:pPr>
        <w:jc w:val="right"/>
      </w:pPr>
      <w:r w:rsidRPr="0019659C">
        <w:t xml:space="preserve">к решению Совета </w:t>
      </w:r>
    </w:p>
    <w:p w:rsidR="00B4049B" w:rsidRPr="0019659C" w:rsidRDefault="00B4049B" w:rsidP="00B4049B">
      <w:pPr>
        <w:jc w:val="right"/>
      </w:pPr>
      <w:r w:rsidRPr="0019659C">
        <w:t>Мортковского сельского поселения</w:t>
      </w:r>
    </w:p>
    <w:p w:rsidR="00B4049B" w:rsidRPr="0019659C" w:rsidRDefault="00B4049B" w:rsidP="00B4049B">
      <w:pPr>
        <w:jc w:val="right"/>
      </w:pPr>
      <w:r>
        <w:t>№ 6 от 15.03.2016г.</w:t>
      </w:r>
    </w:p>
    <w:p w:rsidR="00B4049B" w:rsidRPr="0019659C" w:rsidRDefault="00B4049B" w:rsidP="00B4049B"/>
    <w:p w:rsidR="00B4049B" w:rsidRPr="0019659C" w:rsidRDefault="00B4049B" w:rsidP="00B4049B">
      <w:pPr>
        <w:jc w:val="center"/>
        <w:rPr>
          <w:b/>
        </w:rPr>
      </w:pPr>
      <w:r w:rsidRPr="0019659C">
        <w:rPr>
          <w:b/>
        </w:rPr>
        <w:t>Источники финансирования дефицита сельского бюджета</w:t>
      </w:r>
    </w:p>
    <w:p w:rsidR="00B4049B" w:rsidRDefault="00B4049B" w:rsidP="00B4049B">
      <w:pPr>
        <w:jc w:val="center"/>
        <w:rPr>
          <w:b/>
        </w:rPr>
      </w:pPr>
      <w:r w:rsidRPr="0019659C">
        <w:rPr>
          <w:b/>
        </w:rPr>
        <w:t xml:space="preserve">по кодам классификации источников финансирования дефицитов бюджетов </w:t>
      </w:r>
    </w:p>
    <w:p w:rsidR="00B4049B" w:rsidRPr="0019659C" w:rsidRDefault="00B4049B" w:rsidP="00B4049B">
      <w:pPr>
        <w:jc w:val="center"/>
        <w:rPr>
          <w:b/>
        </w:rPr>
      </w:pPr>
      <w:r w:rsidRPr="0019659C">
        <w:rPr>
          <w:b/>
        </w:rPr>
        <w:t>за 201</w:t>
      </w:r>
      <w:r>
        <w:rPr>
          <w:b/>
        </w:rPr>
        <w:t>5</w:t>
      </w:r>
      <w:r w:rsidRPr="0019659C">
        <w:rPr>
          <w:b/>
        </w:rPr>
        <w:t>год</w:t>
      </w:r>
      <w:r w:rsidRPr="0019659C">
        <w:rPr>
          <w:b/>
        </w:rPr>
        <w:tab/>
      </w:r>
    </w:p>
    <w:p w:rsidR="00B4049B" w:rsidRPr="0019659C" w:rsidRDefault="00B4049B" w:rsidP="00B4049B">
      <w:r w:rsidRPr="0019659C">
        <w:t xml:space="preserve"> </w:t>
      </w:r>
    </w:p>
    <w:p w:rsidR="00B4049B" w:rsidRPr="0019659C" w:rsidRDefault="00B4049B" w:rsidP="00B4049B"/>
    <w:tbl>
      <w:tblPr>
        <w:tblW w:w="13968" w:type="dxa"/>
        <w:tblInd w:w="720" w:type="dxa"/>
        <w:tblLook w:val="01E0" w:firstRow="1" w:lastRow="1" w:firstColumn="1" w:lastColumn="1" w:noHBand="0" w:noVBand="0"/>
      </w:tblPr>
      <w:tblGrid>
        <w:gridCol w:w="2988"/>
        <w:gridCol w:w="5734"/>
        <w:gridCol w:w="1826"/>
        <w:gridCol w:w="1800"/>
        <w:gridCol w:w="1620"/>
      </w:tblGrid>
      <w:tr w:rsidR="00B4049B" w:rsidRPr="0019659C" w:rsidTr="00B73FF3">
        <w:trPr>
          <w:trHeight w:val="82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  <w:p w:rsidR="00B4049B" w:rsidRPr="0019659C" w:rsidRDefault="00B4049B" w:rsidP="00B73FF3">
            <w:pPr>
              <w:jc w:val="center"/>
            </w:pPr>
            <w:r w:rsidRPr="0019659C">
              <w:t xml:space="preserve">Наименование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 xml:space="preserve">Уточненный план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 xml:space="preserve">Исполнено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% исполнения</w:t>
            </w: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330 01 00 00 00 00 0000 000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Источники внутреннего финансирования дефицитов бюджетов – всего: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-2,5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-91,0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330 01 05 00 00 00 0000 000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Изменение остатков средств на счетах по учету средств бюджета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-2,5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-91,0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330 01 05 00 00 00 0000 500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Увеличение остатков средств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-</w:t>
            </w:r>
            <w:r>
              <w:t>7354,6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-</w:t>
            </w:r>
            <w:r>
              <w:t>7158,2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97,3</w:t>
            </w: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330 01 05 02 00 00 0000 500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Увеличение прочих остатков средств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-</w:t>
            </w:r>
            <w:r>
              <w:t>7354,6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-</w:t>
            </w:r>
            <w:r>
              <w:t>7158,2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97,3</w:t>
            </w: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330 01 05 02 01 00 0000 510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Увеличение прочих остатков денежных средств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-</w:t>
            </w:r>
            <w:r>
              <w:t>7354,6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-</w:t>
            </w:r>
            <w:r>
              <w:t>7158,2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97,3</w:t>
            </w: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330 01 05 02 01 10 0000 510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-</w:t>
            </w:r>
            <w:r>
              <w:t>7354,6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-</w:t>
            </w:r>
            <w:r>
              <w:t>7158,2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97,3</w:t>
            </w: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330 01 05 00 00 00 0000 600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Уменьшение остатков средств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7357,1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7249,2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98,5</w:t>
            </w: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330 01 05 02 00 00 0000 600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Уменьшение прочих остатков средств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7357,1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7249,2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98,5</w:t>
            </w: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330 01 05 02 01 00 0000 610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Уменьшение прочих остатков денежных средств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7357,1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7249,2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98,5</w:t>
            </w:r>
          </w:p>
        </w:tc>
      </w:tr>
      <w:tr w:rsidR="00B4049B" w:rsidRPr="0019659C" w:rsidTr="00B73FF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 w:rsidRPr="0019659C">
              <w:t>330 01 05 02 01 10 0000 610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r w:rsidRPr="0019659C"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7357,1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7249,2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9B" w:rsidRPr="0019659C" w:rsidRDefault="00B4049B" w:rsidP="00B73FF3">
            <w:pPr>
              <w:jc w:val="center"/>
            </w:pPr>
            <w:r>
              <w:t>98,5</w:t>
            </w:r>
          </w:p>
        </w:tc>
      </w:tr>
    </w:tbl>
    <w:p w:rsidR="00B4049B" w:rsidRPr="0019659C" w:rsidRDefault="00B4049B" w:rsidP="00B4049B"/>
    <w:p w:rsidR="00602A6E" w:rsidRDefault="00602A6E">
      <w:bookmarkStart w:id="0" w:name="_GoBack"/>
      <w:bookmarkEnd w:id="0"/>
    </w:p>
    <w:sectPr w:rsidR="00602A6E" w:rsidSect="00EE487A">
      <w:pgSz w:w="16838" w:h="11906" w:orient="landscape"/>
      <w:pgMar w:top="89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9B"/>
    <w:rsid w:val="00602A6E"/>
    <w:rsid w:val="00B4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2885</Words>
  <Characters>16448</Characters>
  <Application>Microsoft Office Word</Application>
  <DocSecurity>0</DocSecurity>
  <Lines>137</Lines>
  <Paragraphs>38</Paragraphs>
  <ScaleCrop>false</ScaleCrop>
  <Company>Krokoz™</Company>
  <LinksUpToDate>false</LinksUpToDate>
  <CharactersWithSpaces>19295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2016-03-28T08:48:00Z</dcterms:created>
  <dcterms:modified xsi:type="dcterms:W3CDTF">2016-03-28T08:48:00Z</dcterms:modified>
</cp:coreProperties>
</file>