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AA" w:rsidRDefault="00572982" w:rsidP="0057298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D47CAA" w:rsidRPr="008E061F" w:rsidRDefault="00D47CAA" w:rsidP="00D47CAA">
      <w:pPr>
        <w:jc w:val="center"/>
        <w:rPr>
          <w:rFonts w:ascii="Times New Roman" w:hAnsi="Times New Roman"/>
          <w:b/>
        </w:rPr>
      </w:pPr>
      <w:r w:rsidRPr="008E061F">
        <w:rPr>
          <w:rFonts w:ascii="Times New Roman" w:hAnsi="Times New Roman"/>
          <w:b/>
        </w:rPr>
        <w:t xml:space="preserve">Совет  </w:t>
      </w:r>
      <w:r>
        <w:rPr>
          <w:rFonts w:ascii="Times New Roman" w:hAnsi="Times New Roman"/>
          <w:b/>
        </w:rPr>
        <w:t xml:space="preserve">Мортковского </w:t>
      </w:r>
      <w:r w:rsidRPr="008E061F">
        <w:rPr>
          <w:rFonts w:ascii="Times New Roman" w:hAnsi="Times New Roman"/>
          <w:b/>
        </w:rPr>
        <w:t xml:space="preserve">  сельского поселения</w:t>
      </w:r>
    </w:p>
    <w:p w:rsidR="00D47CAA" w:rsidRPr="008E061F" w:rsidRDefault="00D47CAA" w:rsidP="00572982">
      <w:pPr>
        <w:jc w:val="center"/>
        <w:rPr>
          <w:rFonts w:ascii="Times New Roman" w:hAnsi="Times New Roman"/>
          <w:b/>
        </w:rPr>
      </w:pPr>
      <w:r w:rsidRPr="008E061F">
        <w:rPr>
          <w:rFonts w:ascii="Times New Roman" w:hAnsi="Times New Roman"/>
          <w:b/>
        </w:rPr>
        <w:t>Пучежского муниципального района Ивановской области</w:t>
      </w:r>
    </w:p>
    <w:p w:rsidR="00D47CAA" w:rsidRPr="008E061F" w:rsidRDefault="00D47CAA" w:rsidP="00D47C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Четвертого созыва</w:t>
      </w:r>
    </w:p>
    <w:p w:rsidR="00D47CAA" w:rsidRPr="008E061F" w:rsidRDefault="00D47CAA" w:rsidP="00D47CAA">
      <w:pPr>
        <w:jc w:val="center"/>
        <w:rPr>
          <w:rFonts w:ascii="Times New Roman" w:hAnsi="Times New Roman"/>
          <w:b/>
        </w:rPr>
      </w:pPr>
    </w:p>
    <w:p w:rsidR="00D47CAA" w:rsidRPr="002659AE" w:rsidRDefault="00D47CAA" w:rsidP="00D47CAA">
      <w:pPr>
        <w:pStyle w:val="2"/>
        <w:rPr>
          <w:rFonts w:ascii="Times New Roman" w:hAnsi="Times New Roman"/>
          <w:sz w:val="28"/>
          <w:szCs w:val="28"/>
        </w:rPr>
      </w:pPr>
      <w:r w:rsidRPr="002659AE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2659AE">
        <w:rPr>
          <w:rFonts w:ascii="Times New Roman" w:hAnsi="Times New Roman"/>
          <w:sz w:val="28"/>
          <w:szCs w:val="28"/>
        </w:rPr>
        <w:t>Р</w:t>
      </w:r>
      <w:proofErr w:type="gramEnd"/>
      <w:r w:rsidRPr="002659AE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2659AE">
        <w:rPr>
          <w:rFonts w:ascii="Times New Roman" w:hAnsi="Times New Roman"/>
          <w:sz w:val="28"/>
          <w:szCs w:val="28"/>
        </w:rPr>
        <w:t>ш</w:t>
      </w:r>
      <w:proofErr w:type="spellEnd"/>
      <w:r w:rsidRPr="002659AE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2659AE">
        <w:rPr>
          <w:rFonts w:ascii="Times New Roman" w:hAnsi="Times New Roman"/>
          <w:sz w:val="28"/>
          <w:szCs w:val="28"/>
        </w:rPr>
        <w:t>н</w:t>
      </w:r>
      <w:proofErr w:type="spellEnd"/>
      <w:r w:rsidRPr="002659AE">
        <w:rPr>
          <w:rFonts w:ascii="Times New Roman" w:hAnsi="Times New Roman"/>
          <w:sz w:val="28"/>
          <w:szCs w:val="28"/>
        </w:rPr>
        <w:t xml:space="preserve"> и е</w:t>
      </w:r>
    </w:p>
    <w:p w:rsidR="00D47CAA" w:rsidRPr="002659AE" w:rsidRDefault="00D47CAA" w:rsidP="00D47CAA">
      <w:pPr>
        <w:rPr>
          <w:b/>
        </w:rPr>
      </w:pPr>
    </w:p>
    <w:p w:rsidR="00D47CAA" w:rsidRPr="002659AE" w:rsidRDefault="00D47CAA" w:rsidP="00D47CAA">
      <w:pPr>
        <w:jc w:val="center"/>
        <w:rPr>
          <w:rFonts w:ascii="Times New Roman" w:hAnsi="Times New Roman" w:cs="Times New Roman"/>
          <w:b/>
        </w:rPr>
      </w:pPr>
      <w:r w:rsidRPr="002659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572982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.09</w:t>
      </w:r>
      <w:r w:rsidRPr="002659AE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2</w:t>
      </w:r>
      <w:r w:rsidRPr="002659AE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  <w:r w:rsidRPr="002659AE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2659AE">
        <w:rPr>
          <w:rFonts w:ascii="Times New Roman" w:hAnsi="Times New Roman" w:cs="Times New Roman"/>
          <w:b/>
        </w:rPr>
        <w:t xml:space="preserve"> № </w:t>
      </w:r>
      <w:r w:rsidR="0057298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</w:p>
    <w:p w:rsidR="00D47CAA" w:rsidRPr="002659AE" w:rsidRDefault="00D47CAA" w:rsidP="00D47CAA">
      <w:pPr>
        <w:jc w:val="center"/>
        <w:rPr>
          <w:rFonts w:ascii="Times New Roman" w:hAnsi="Times New Roman" w:cs="Times New Roman"/>
          <w:b/>
        </w:rPr>
      </w:pPr>
      <w:r w:rsidRPr="002659AE">
        <w:rPr>
          <w:rFonts w:ascii="Times New Roman" w:hAnsi="Times New Roman" w:cs="Times New Roman"/>
          <w:b/>
        </w:rPr>
        <w:t xml:space="preserve">с. </w:t>
      </w:r>
      <w:r>
        <w:rPr>
          <w:rFonts w:ascii="Times New Roman" w:hAnsi="Times New Roman" w:cs="Times New Roman"/>
          <w:b/>
        </w:rPr>
        <w:t>Мортки</w:t>
      </w:r>
    </w:p>
    <w:p w:rsidR="00D47CAA" w:rsidRPr="008E061F" w:rsidRDefault="00D47CAA" w:rsidP="00D47CAA">
      <w:pPr>
        <w:jc w:val="center"/>
        <w:rPr>
          <w:rFonts w:ascii="Times New Roman" w:hAnsi="Times New Roman" w:cs="Times New Roman"/>
        </w:rPr>
      </w:pPr>
    </w:p>
    <w:p w:rsidR="00D47CAA" w:rsidRPr="002659AE" w:rsidRDefault="00D47CAA" w:rsidP="00D47CAA">
      <w:pPr>
        <w:pStyle w:val="1"/>
        <w:rPr>
          <w:rFonts w:ascii="Times New Roman" w:hAnsi="Times New Roman"/>
          <w:color w:val="auto"/>
          <w:szCs w:val="26"/>
        </w:rPr>
      </w:pPr>
      <w:r w:rsidRPr="002659AE">
        <w:rPr>
          <w:rFonts w:ascii="Times New Roman" w:hAnsi="Times New Roman"/>
          <w:color w:val="auto"/>
          <w:szCs w:val="26"/>
        </w:rPr>
        <w:t xml:space="preserve">О  внесения изменений </w:t>
      </w:r>
      <w:r w:rsidR="00BB27BB">
        <w:rPr>
          <w:rFonts w:ascii="Times New Roman" w:hAnsi="Times New Roman"/>
          <w:color w:val="auto"/>
          <w:szCs w:val="26"/>
        </w:rPr>
        <w:t xml:space="preserve">  </w:t>
      </w:r>
      <w:r w:rsidRPr="002659AE">
        <w:rPr>
          <w:rFonts w:ascii="Times New Roman" w:hAnsi="Times New Roman"/>
          <w:color w:val="auto"/>
          <w:szCs w:val="26"/>
        </w:rPr>
        <w:t>в решени</w:t>
      </w:r>
      <w:r>
        <w:rPr>
          <w:rFonts w:ascii="Times New Roman" w:hAnsi="Times New Roman"/>
          <w:color w:val="auto"/>
          <w:szCs w:val="26"/>
        </w:rPr>
        <w:t>е</w:t>
      </w:r>
      <w:r w:rsidRPr="002659AE">
        <w:rPr>
          <w:rFonts w:ascii="Times New Roman" w:hAnsi="Times New Roman"/>
          <w:color w:val="auto"/>
          <w:szCs w:val="26"/>
        </w:rPr>
        <w:t xml:space="preserve"> Совета </w:t>
      </w:r>
      <w:r>
        <w:rPr>
          <w:rFonts w:ascii="Times New Roman" w:hAnsi="Times New Roman"/>
          <w:color w:val="auto"/>
          <w:szCs w:val="26"/>
        </w:rPr>
        <w:t>Мортковского</w:t>
      </w:r>
      <w:r w:rsidRPr="002659AE">
        <w:rPr>
          <w:rFonts w:ascii="Times New Roman" w:hAnsi="Times New Roman"/>
          <w:color w:val="auto"/>
          <w:szCs w:val="26"/>
        </w:rPr>
        <w:t xml:space="preserve"> сельского поселения от </w:t>
      </w:r>
      <w:r>
        <w:rPr>
          <w:rFonts w:ascii="Times New Roman" w:hAnsi="Times New Roman"/>
          <w:color w:val="auto"/>
          <w:szCs w:val="26"/>
        </w:rPr>
        <w:t>14</w:t>
      </w:r>
      <w:r w:rsidRPr="002659AE">
        <w:rPr>
          <w:rFonts w:ascii="Times New Roman" w:hAnsi="Times New Roman"/>
          <w:color w:val="auto"/>
          <w:szCs w:val="26"/>
        </w:rPr>
        <w:t>.1</w:t>
      </w:r>
      <w:r>
        <w:rPr>
          <w:rFonts w:ascii="Times New Roman" w:hAnsi="Times New Roman"/>
          <w:color w:val="auto"/>
          <w:szCs w:val="26"/>
        </w:rPr>
        <w:t>1</w:t>
      </w:r>
      <w:r w:rsidRPr="002659AE">
        <w:rPr>
          <w:rFonts w:ascii="Times New Roman" w:hAnsi="Times New Roman"/>
          <w:color w:val="auto"/>
          <w:szCs w:val="26"/>
        </w:rPr>
        <w:t xml:space="preserve">.2017 г. № </w:t>
      </w:r>
      <w:r>
        <w:rPr>
          <w:rFonts w:ascii="Times New Roman" w:hAnsi="Times New Roman"/>
          <w:color w:val="auto"/>
          <w:szCs w:val="26"/>
        </w:rPr>
        <w:t>7</w:t>
      </w:r>
      <w:r w:rsidRPr="002659AE">
        <w:rPr>
          <w:rFonts w:ascii="Times New Roman" w:hAnsi="Times New Roman"/>
          <w:color w:val="auto"/>
          <w:szCs w:val="26"/>
        </w:rPr>
        <w:t xml:space="preserve"> «О</w:t>
      </w:r>
      <w:r>
        <w:rPr>
          <w:rFonts w:ascii="Times New Roman" w:hAnsi="Times New Roman"/>
          <w:color w:val="auto"/>
          <w:szCs w:val="26"/>
        </w:rPr>
        <w:t>б утверждении</w:t>
      </w:r>
      <w:r w:rsidRPr="002659AE">
        <w:rPr>
          <w:rFonts w:ascii="Times New Roman" w:hAnsi="Times New Roman"/>
          <w:color w:val="auto"/>
          <w:szCs w:val="26"/>
        </w:rPr>
        <w:t xml:space="preserve"> Правил</w:t>
      </w:r>
      <w:r>
        <w:rPr>
          <w:rFonts w:ascii="Times New Roman" w:hAnsi="Times New Roman"/>
          <w:color w:val="auto"/>
          <w:szCs w:val="26"/>
        </w:rPr>
        <w:t xml:space="preserve"> </w:t>
      </w:r>
      <w:r w:rsidRPr="002659AE">
        <w:rPr>
          <w:rFonts w:ascii="Times New Roman" w:hAnsi="Times New Roman"/>
          <w:color w:val="auto"/>
          <w:szCs w:val="26"/>
        </w:rPr>
        <w:t xml:space="preserve"> санитарного содержания и благоустройства </w:t>
      </w:r>
      <w:r>
        <w:rPr>
          <w:rFonts w:ascii="Times New Roman" w:hAnsi="Times New Roman"/>
          <w:color w:val="auto"/>
          <w:szCs w:val="26"/>
        </w:rPr>
        <w:t>Мортковского</w:t>
      </w:r>
      <w:r w:rsidRPr="002659AE">
        <w:rPr>
          <w:rFonts w:ascii="Times New Roman" w:hAnsi="Times New Roman"/>
          <w:color w:val="auto"/>
          <w:szCs w:val="26"/>
        </w:rPr>
        <w:t xml:space="preserve"> сельского поселения Пучежского муниципального района Ивановской области» </w:t>
      </w:r>
    </w:p>
    <w:p w:rsidR="00D47CAA" w:rsidRPr="008E061F" w:rsidRDefault="00D47CAA" w:rsidP="00D47CAA">
      <w:pPr>
        <w:rPr>
          <w:rFonts w:ascii="Times New Roman" w:hAnsi="Times New Roman"/>
        </w:rPr>
      </w:pPr>
    </w:p>
    <w:p w:rsidR="00D47CAA" w:rsidRPr="008E061F" w:rsidRDefault="00D47CAA" w:rsidP="00D47CAA">
      <w:pPr>
        <w:pStyle w:val="a3"/>
        <w:spacing w:after="0"/>
        <w:ind w:firstLine="708"/>
        <w:jc w:val="both"/>
        <w:rPr>
          <w:sz w:val="24"/>
          <w:szCs w:val="24"/>
        </w:rPr>
      </w:pPr>
      <w:r w:rsidRPr="008E061F">
        <w:rPr>
          <w:sz w:val="24"/>
          <w:szCs w:val="24"/>
        </w:rPr>
        <w:t xml:space="preserve">В целях реализации положений Федерального Закона от 06.10.2003г. № 131-ФЗ «Об общих принципах организации местного самоуправления в Российской Федерации», в соответствии с Законом Ивановской области от 02.12.2019 N 67-ОЗ "О порядке определения границ прилегающих территорий», Уставом </w:t>
      </w:r>
      <w:r w:rsidR="00F50020">
        <w:rPr>
          <w:sz w:val="24"/>
          <w:szCs w:val="24"/>
        </w:rPr>
        <w:t>Мортковского</w:t>
      </w:r>
      <w:r w:rsidRPr="008E061F">
        <w:rPr>
          <w:sz w:val="24"/>
          <w:szCs w:val="24"/>
        </w:rPr>
        <w:t xml:space="preserve"> сельского поселения </w:t>
      </w:r>
    </w:p>
    <w:p w:rsidR="00D47CAA" w:rsidRPr="008E061F" w:rsidRDefault="00D47CAA" w:rsidP="00D47CAA">
      <w:pPr>
        <w:jc w:val="center"/>
        <w:rPr>
          <w:rFonts w:ascii="Times New Roman" w:hAnsi="Times New Roman"/>
          <w:b/>
          <w:bCs/>
        </w:rPr>
      </w:pPr>
    </w:p>
    <w:p w:rsidR="00F50020" w:rsidRDefault="00D47CAA" w:rsidP="00D47CAA">
      <w:pPr>
        <w:jc w:val="center"/>
        <w:rPr>
          <w:rFonts w:ascii="Times New Roman" w:hAnsi="Times New Roman"/>
          <w:b/>
          <w:bCs/>
        </w:rPr>
      </w:pPr>
      <w:r w:rsidRPr="008E061F">
        <w:rPr>
          <w:rFonts w:ascii="Times New Roman" w:hAnsi="Times New Roman"/>
          <w:b/>
          <w:bCs/>
        </w:rPr>
        <w:t xml:space="preserve">Совет </w:t>
      </w:r>
      <w:r w:rsidR="00F50020">
        <w:rPr>
          <w:rFonts w:ascii="Times New Roman" w:hAnsi="Times New Roman"/>
          <w:b/>
          <w:bCs/>
        </w:rPr>
        <w:t>Мортковского</w:t>
      </w:r>
      <w:r w:rsidRPr="008E061F">
        <w:rPr>
          <w:rFonts w:ascii="Times New Roman" w:hAnsi="Times New Roman"/>
          <w:b/>
          <w:bCs/>
        </w:rPr>
        <w:t xml:space="preserve"> сельского поселения </w:t>
      </w:r>
    </w:p>
    <w:p w:rsidR="00D47CAA" w:rsidRDefault="00D47CAA" w:rsidP="00D47CAA">
      <w:pPr>
        <w:jc w:val="center"/>
        <w:rPr>
          <w:rFonts w:ascii="Times New Roman" w:hAnsi="Times New Roman"/>
          <w:b/>
          <w:bCs/>
        </w:rPr>
      </w:pPr>
      <w:r w:rsidRPr="008E061F">
        <w:rPr>
          <w:rFonts w:ascii="Times New Roman" w:hAnsi="Times New Roman"/>
          <w:b/>
          <w:bCs/>
        </w:rPr>
        <w:t>решил:</w:t>
      </w:r>
    </w:p>
    <w:p w:rsidR="00D47CAA" w:rsidRDefault="00D47CAA" w:rsidP="00D47CAA">
      <w:pPr>
        <w:ind w:firstLine="0"/>
        <w:rPr>
          <w:rFonts w:ascii="Times New Roman" w:hAnsi="Times New Roman"/>
          <w:b/>
          <w:bCs/>
        </w:rPr>
      </w:pPr>
    </w:p>
    <w:p w:rsidR="00D47CAA" w:rsidRPr="00126024" w:rsidRDefault="00D47CAA" w:rsidP="00D47CAA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pacing w:val="-1"/>
        </w:rPr>
      </w:pPr>
      <w:r w:rsidRPr="0012602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В</w:t>
      </w:r>
      <w:r w:rsidRPr="00126024">
        <w:rPr>
          <w:rFonts w:ascii="Times New Roman" w:hAnsi="Times New Roman" w:cs="Times New Roman"/>
        </w:rPr>
        <w:t>нес</w:t>
      </w:r>
      <w:r>
        <w:rPr>
          <w:rFonts w:ascii="Times New Roman" w:hAnsi="Times New Roman" w:cs="Times New Roman"/>
        </w:rPr>
        <w:t>ти</w:t>
      </w:r>
      <w:r w:rsidRPr="00126024">
        <w:rPr>
          <w:rFonts w:ascii="Times New Roman" w:hAnsi="Times New Roman" w:cs="Times New Roman"/>
        </w:rPr>
        <w:t xml:space="preserve">   изменени</w:t>
      </w:r>
      <w:r>
        <w:rPr>
          <w:rFonts w:ascii="Times New Roman" w:hAnsi="Times New Roman" w:cs="Times New Roman"/>
        </w:rPr>
        <w:t>я</w:t>
      </w:r>
      <w:r w:rsidRPr="00126024">
        <w:rPr>
          <w:rFonts w:ascii="Times New Roman" w:hAnsi="Times New Roman" w:cs="Times New Roman"/>
        </w:rPr>
        <w:t xml:space="preserve"> </w:t>
      </w:r>
      <w:r w:rsidR="00BB27BB">
        <w:rPr>
          <w:rFonts w:ascii="Times New Roman" w:hAnsi="Times New Roman" w:cs="Times New Roman"/>
        </w:rPr>
        <w:t xml:space="preserve"> </w:t>
      </w:r>
      <w:r w:rsidRPr="00126024">
        <w:rPr>
          <w:rFonts w:ascii="Times New Roman" w:hAnsi="Times New Roman" w:cs="Times New Roman"/>
        </w:rPr>
        <w:t xml:space="preserve">   в     Правила санитарного содержания и благоустройства  </w:t>
      </w:r>
      <w:r w:rsidR="00F50020">
        <w:rPr>
          <w:rFonts w:ascii="Times New Roman" w:hAnsi="Times New Roman" w:cs="Times New Roman"/>
          <w:spacing w:val="-1"/>
        </w:rPr>
        <w:t>Мортковского</w:t>
      </w:r>
      <w:r w:rsidRPr="00126024">
        <w:rPr>
          <w:rFonts w:ascii="Times New Roman" w:hAnsi="Times New Roman" w:cs="Times New Roman"/>
        </w:rPr>
        <w:t xml:space="preserve"> сельского     поселения     </w:t>
      </w:r>
      <w:r w:rsidRPr="00126024">
        <w:rPr>
          <w:rFonts w:ascii="Times New Roman" w:hAnsi="Times New Roman" w:cs="Times New Roman"/>
          <w:spacing w:val="-1"/>
        </w:rPr>
        <w:t>(Приложение № 1).</w:t>
      </w:r>
    </w:p>
    <w:p w:rsidR="00D47CAA" w:rsidRPr="00126024" w:rsidRDefault="00D47CAA" w:rsidP="00D47CAA">
      <w:pPr>
        <w:shd w:val="clear" w:color="auto" w:fill="FFFFFF"/>
        <w:tabs>
          <w:tab w:val="left" w:pos="0"/>
        </w:tabs>
        <w:rPr>
          <w:rFonts w:ascii="Times New Roman" w:hAnsi="Times New Roman" w:cs="Times New Roman"/>
        </w:rPr>
      </w:pPr>
      <w:r w:rsidRPr="00126024">
        <w:rPr>
          <w:rFonts w:ascii="Times New Roman" w:hAnsi="Times New Roman" w:cs="Times New Roman"/>
          <w:bCs/>
          <w:spacing w:val="-16"/>
        </w:rPr>
        <w:t xml:space="preserve">2. Настоящее решение обнародовать в порядке, установленном Уставом </w:t>
      </w:r>
      <w:r w:rsidR="00F50020">
        <w:rPr>
          <w:rFonts w:ascii="Times New Roman" w:hAnsi="Times New Roman" w:cs="Times New Roman"/>
          <w:bCs/>
          <w:spacing w:val="-16"/>
        </w:rPr>
        <w:t>Мортковского</w:t>
      </w:r>
      <w:r w:rsidRPr="00126024">
        <w:rPr>
          <w:rFonts w:ascii="Times New Roman" w:hAnsi="Times New Roman" w:cs="Times New Roman"/>
          <w:bCs/>
          <w:spacing w:val="-16"/>
        </w:rPr>
        <w:t xml:space="preserve"> сельского поселения и разместить на официальном сайте администрации </w:t>
      </w:r>
      <w:r w:rsidR="00F50020">
        <w:rPr>
          <w:rFonts w:ascii="Times New Roman" w:hAnsi="Times New Roman" w:cs="Times New Roman"/>
          <w:bCs/>
          <w:spacing w:val="-16"/>
        </w:rPr>
        <w:t>Мортковского</w:t>
      </w:r>
      <w:r w:rsidRPr="00126024">
        <w:rPr>
          <w:rFonts w:ascii="Times New Roman" w:hAnsi="Times New Roman" w:cs="Times New Roman"/>
          <w:bCs/>
          <w:spacing w:val="-16"/>
        </w:rPr>
        <w:t xml:space="preserve"> сельского поселения.</w:t>
      </w:r>
    </w:p>
    <w:p w:rsidR="00D47CAA" w:rsidRDefault="00D47CAA" w:rsidP="00D47CAA">
      <w:pPr>
        <w:jc w:val="center"/>
        <w:rPr>
          <w:rFonts w:ascii="Times New Roman" w:hAnsi="Times New Roman"/>
          <w:b/>
          <w:bCs/>
        </w:rPr>
      </w:pPr>
    </w:p>
    <w:p w:rsidR="00D47CAA" w:rsidRPr="002659AE" w:rsidRDefault="00D47CAA" w:rsidP="00D47CAA">
      <w:pPr>
        <w:ind w:firstLine="0"/>
        <w:rPr>
          <w:rFonts w:ascii="Times New Roman" w:hAnsi="Times New Roman" w:cs="Times New Roman"/>
          <w:szCs w:val="26"/>
        </w:rPr>
      </w:pPr>
    </w:p>
    <w:p w:rsidR="00D47CAA" w:rsidRPr="002659AE" w:rsidRDefault="00D47CAA" w:rsidP="00D47CAA">
      <w:pPr>
        <w:ind w:firstLine="0"/>
        <w:rPr>
          <w:rFonts w:ascii="Times New Roman" w:hAnsi="Times New Roman" w:cs="Times New Roman"/>
          <w:szCs w:val="26"/>
        </w:rPr>
      </w:pPr>
    </w:p>
    <w:p w:rsidR="00572982" w:rsidRDefault="00572982" w:rsidP="00D47CAA">
      <w:pPr>
        <w:ind w:firstLine="0"/>
        <w:rPr>
          <w:rFonts w:ascii="Times New Roman" w:hAnsi="Times New Roman"/>
          <w:szCs w:val="26"/>
        </w:rPr>
      </w:pPr>
    </w:p>
    <w:p w:rsidR="00D47CAA" w:rsidRPr="002659AE" w:rsidRDefault="00D47CAA" w:rsidP="00D47CAA">
      <w:pPr>
        <w:ind w:firstLine="0"/>
        <w:rPr>
          <w:rFonts w:ascii="Times New Roman" w:hAnsi="Times New Roman"/>
          <w:szCs w:val="26"/>
        </w:rPr>
      </w:pPr>
      <w:r w:rsidRPr="002659AE">
        <w:rPr>
          <w:rFonts w:ascii="Times New Roman" w:hAnsi="Times New Roman"/>
          <w:szCs w:val="26"/>
        </w:rPr>
        <w:t xml:space="preserve">Глава </w:t>
      </w:r>
      <w:r w:rsidR="00F50020">
        <w:rPr>
          <w:rFonts w:ascii="Times New Roman" w:hAnsi="Times New Roman"/>
          <w:szCs w:val="26"/>
        </w:rPr>
        <w:t>Мортковского</w:t>
      </w:r>
      <w:r w:rsidRPr="002659AE">
        <w:rPr>
          <w:rFonts w:ascii="Times New Roman" w:hAnsi="Times New Roman"/>
          <w:szCs w:val="26"/>
        </w:rPr>
        <w:t xml:space="preserve"> сельского поселения</w:t>
      </w:r>
      <w:r w:rsidR="00572982">
        <w:rPr>
          <w:rFonts w:ascii="Times New Roman" w:hAnsi="Times New Roman"/>
          <w:szCs w:val="26"/>
        </w:rPr>
        <w:t xml:space="preserve">                                         </w:t>
      </w:r>
      <w:r w:rsidR="00F50020">
        <w:rPr>
          <w:rFonts w:ascii="Times New Roman" w:hAnsi="Times New Roman"/>
          <w:szCs w:val="26"/>
        </w:rPr>
        <w:t>Г.Ф.Липецкая</w:t>
      </w:r>
      <w:r w:rsidRPr="002659AE">
        <w:rPr>
          <w:rFonts w:ascii="Times New Roman" w:hAnsi="Times New Roman"/>
          <w:szCs w:val="26"/>
        </w:rPr>
        <w:t xml:space="preserve"> </w:t>
      </w:r>
    </w:p>
    <w:p w:rsidR="00D47CAA" w:rsidRPr="002659AE" w:rsidRDefault="00D47CAA" w:rsidP="00D47CAA">
      <w:pPr>
        <w:ind w:firstLine="0"/>
        <w:rPr>
          <w:rFonts w:ascii="Times New Roman" w:hAnsi="Times New Roman"/>
          <w:szCs w:val="26"/>
        </w:rPr>
      </w:pPr>
    </w:p>
    <w:p w:rsidR="00572982" w:rsidRDefault="00572982" w:rsidP="00D47CAA">
      <w:pPr>
        <w:ind w:firstLine="0"/>
        <w:rPr>
          <w:rFonts w:ascii="Times New Roman" w:hAnsi="Times New Roman"/>
          <w:szCs w:val="26"/>
        </w:rPr>
      </w:pPr>
    </w:p>
    <w:p w:rsidR="00D47CAA" w:rsidRPr="002659AE" w:rsidRDefault="00D47CAA" w:rsidP="00D47CAA">
      <w:pPr>
        <w:ind w:firstLine="0"/>
        <w:rPr>
          <w:rFonts w:ascii="Times New Roman" w:hAnsi="Times New Roman"/>
          <w:szCs w:val="26"/>
        </w:rPr>
      </w:pPr>
      <w:r w:rsidRPr="002659AE">
        <w:rPr>
          <w:rFonts w:ascii="Times New Roman" w:hAnsi="Times New Roman"/>
          <w:szCs w:val="26"/>
        </w:rPr>
        <w:t xml:space="preserve">Председатель Совета </w:t>
      </w:r>
    </w:p>
    <w:p w:rsidR="00D47CAA" w:rsidRPr="002659AE" w:rsidRDefault="00F50020" w:rsidP="00D47CAA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Мортковского</w:t>
      </w:r>
      <w:r w:rsidR="00D47CAA" w:rsidRPr="002659AE">
        <w:rPr>
          <w:rFonts w:ascii="Times New Roman" w:hAnsi="Times New Roman"/>
          <w:szCs w:val="26"/>
        </w:rPr>
        <w:t xml:space="preserve"> сельского поселения</w:t>
      </w:r>
      <w:r w:rsidR="00572982">
        <w:rPr>
          <w:rFonts w:ascii="Times New Roman" w:hAnsi="Times New Roman"/>
          <w:szCs w:val="26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Cs w:val="26"/>
        </w:rPr>
        <w:t>Г.Н.Ермошина</w:t>
      </w:r>
      <w:proofErr w:type="spellEnd"/>
    </w:p>
    <w:p w:rsidR="00D47CAA" w:rsidRDefault="00D47CAA" w:rsidP="00D47CAA">
      <w:pPr>
        <w:rPr>
          <w:rFonts w:ascii="Times New Roman" w:hAnsi="Times New Roman"/>
          <w:b/>
          <w:bCs/>
        </w:rPr>
      </w:pPr>
    </w:p>
    <w:p w:rsidR="00D47CAA" w:rsidRPr="008E061F" w:rsidRDefault="00D47CAA" w:rsidP="00D47CAA">
      <w:pPr>
        <w:rPr>
          <w:rFonts w:ascii="Times New Roman" w:hAnsi="Times New Roman"/>
          <w:b/>
          <w:bCs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D47CAA" w:rsidRDefault="00D47CAA" w:rsidP="00D47CAA">
      <w:pPr>
        <w:ind w:firstLine="0"/>
        <w:jc w:val="right"/>
        <w:rPr>
          <w:rFonts w:ascii="Times New Roman" w:hAnsi="Times New Roman"/>
        </w:rPr>
      </w:pPr>
    </w:p>
    <w:p w:rsidR="00572982" w:rsidRDefault="00572982" w:rsidP="00D47CAA">
      <w:pPr>
        <w:ind w:firstLine="0"/>
        <w:jc w:val="right"/>
        <w:rPr>
          <w:rFonts w:ascii="Times New Roman" w:hAnsi="Times New Roman"/>
        </w:rPr>
      </w:pPr>
    </w:p>
    <w:p w:rsidR="00D47CAA" w:rsidRPr="000C3D8A" w:rsidRDefault="00D47CAA" w:rsidP="00D47CAA">
      <w:pPr>
        <w:ind w:firstLine="0"/>
        <w:jc w:val="right"/>
        <w:rPr>
          <w:rFonts w:ascii="Times New Roman" w:hAnsi="Times New Roman"/>
        </w:rPr>
      </w:pPr>
      <w:r w:rsidRPr="000C3D8A">
        <w:rPr>
          <w:rFonts w:ascii="Times New Roman" w:hAnsi="Times New Roman"/>
        </w:rPr>
        <w:lastRenderedPageBreak/>
        <w:t>Приложение  №</w:t>
      </w:r>
      <w:r>
        <w:rPr>
          <w:rFonts w:ascii="Times New Roman" w:hAnsi="Times New Roman"/>
        </w:rPr>
        <w:t xml:space="preserve"> </w:t>
      </w:r>
      <w:r w:rsidRPr="000C3D8A">
        <w:rPr>
          <w:rFonts w:ascii="Times New Roman" w:hAnsi="Times New Roman"/>
        </w:rPr>
        <w:t>1</w:t>
      </w:r>
    </w:p>
    <w:p w:rsidR="00D47CAA" w:rsidRPr="000C3D8A" w:rsidRDefault="00D47CAA" w:rsidP="00D47CAA">
      <w:pPr>
        <w:ind w:firstLine="0"/>
        <w:jc w:val="right"/>
        <w:rPr>
          <w:rFonts w:ascii="Times New Roman" w:hAnsi="Times New Roman"/>
        </w:rPr>
      </w:pPr>
      <w:r w:rsidRPr="000C3D8A">
        <w:rPr>
          <w:rFonts w:ascii="Times New Roman" w:hAnsi="Times New Roman"/>
        </w:rPr>
        <w:t xml:space="preserve">к решению Совета </w:t>
      </w:r>
      <w:r w:rsidR="00F50020">
        <w:rPr>
          <w:rFonts w:ascii="Times New Roman" w:hAnsi="Times New Roman"/>
        </w:rPr>
        <w:t>Мортковского</w:t>
      </w:r>
      <w:r w:rsidRPr="000C3D8A">
        <w:rPr>
          <w:rFonts w:ascii="Times New Roman" w:hAnsi="Times New Roman"/>
        </w:rPr>
        <w:t xml:space="preserve"> </w:t>
      </w:r>
    </w:p>
    <w:p w:rsidR="00D47CAA" w:rsidRPr="000C3D8A" w:rsidRDefault="00D47CAA" w:rsidP="00D47CAA">
      <w:pPr>
        <w:ind w:firstLine="0"/>
        <w:jc w:val="right"/>
        <w:rPr>
          <w:rFonts w:ascii="Times New Roman" w:hAnsi="Times New Roman"/>
        </w:rPr>
      </w:pPr>
      <w:r w:rsidRPr="000C3D8A">
        <w:rPr>
          <w:rFonts w:ascii="Times New Roman" w:hAnsi="Times New Roman"/>
        </w:rPr>
        <w:t>сельского поселения</w:t>
      </w:r>
    </w:p>
    <w:p w:rsidR="00D47CAA" w:rsidRPr="000C3D8A" w:rsidRDefault="00D47CAA" w:rsidP="00D47CA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50020">
        <w:rPr>
          <w:rFonts w:ascii="Times New Roman" w:hAnsi="Times New Roman"/>
        </w:rPr>
        <w:t xml:space="preserve"> </w:t>
      </w:r>
      <w:r w:rsidR="00572982">
        <w:rPr>
          <w:rFonts w:ascii="Times New Roman" w:hAnsi="Times New Roman"/>
        </w:rPr>
        <w:t>26</w:t>
      </w:r>
      <w:r w:rsidR="00F500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.0</w:t>
      </w:r>
      <w:r w:rsidR="00F50020">
        <w:rPr>
          <w:rFonts w:ascii="Times New Roman" w:hAnsi="Times New Roman"/>
        </w:rPr>
        <w:t>9</w:t>
      </w:r>
      <w:r>
        <w:rPr>
          <w:rFonts w:ascii="Times New Roman" w:hAnsi="Times New Roman"/>
        </w:rPr>
        <w:t>.202</w:t>
      </w:r>
      <w:r w:rsidR="00F50020">
        <w:rPr>
          <w:rFonts w:ascii="Times New Roman" w:hAnsi="Times New Roman"/>
        </w:rPr>
        <w:t>2</w:t>
      </w:r>
      <w:r w:rsidRPr="000C3D8A">
        <w:rPr>
          <w:rFonts w:ascii="Times New Roman" w:hAnsi="Times New Roman"/>
        </w:rPr>
        <w:t xml:space="preserve"> г. №</w:t>
      </w:r>
      <w:r w:rsidR="0057298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F50020">
        <w:rPr>
          <w:rFonts w:ascii="Times New Roman" w:hAnsi="Times New Roman"/>
        </w:rPr>
        <w:t xml:space="preserve">   </w:t>
      </w:r>
    </w:p>
    <w:p w:rsidR="00D47CAA" w:rsidRPr="00112730" w:rsidRDefault="00D47CAA" w:rsidP="00D47CAA">
      <w:pPr>
        <w:ind w:firstLine="0"/>
        <w:jc w:val="right"/>
        <w:rPr>
          <w:rFonts w:ascii="Times New Roman" w:hAnsi="Times New Roman"/>
          <w:sz w:val="26"/>
          <w:szCs w:val="26"/>
        </w:rPr>
      </w:pPr>
    </w:p>
    <w:p w:rsidR="00D47CAA" w:rsidRPr="00112730" w:rsidRDefault="00D47CAA" w:rsidP="00D47CAA">
      <w:pPr>
        <w:ind w:firstLine="0"/>
        <w:jc w:val="right"/>
        <w:rPr>
          <w:rFonts w:ascii="Times New Roman" w:hAnsi="Times New Roman"/>
          <w:sz w:val="26"/>
          <w:szCs w:val="26"/>
        </w:rPr>
      </w:pPr>
    </w:p>
    <w:p w:rsidR="00D47CAA" w:rsidRPr="002659AE" w:rsidRDefault="00D47CAA" w:rsidP="00D47CAA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</w:t>
      </w:r>
      <w:r w:rsidRPr="002659AE">
        <w:rPr>
          <w:rFonts w:ascii="Times New Roman" w:hAnsi="Times New Roman"/>
          <w:b/>
        </w:rPr>
        <w:t>зменени</w:t>
      </w:r>
      <w:r>
        <w:rPr>
          <w:rFonts w:ascii="Times New Roman" w:hAnsi="Times New Roman"/>
          <w:b/>
        </w:rPr>
        <w:t>я</w:t>
      </w:r>
      <w:r w:rsidRPr="002659AE">
        <w:rPr>
          <w:rFonts w:ascii="Times New Roman" w:hAnsi="Times New Roman"/>
          <w:b/>
        </w:rPr>
        <w:t xml:space="preserve"> </w:t>
      </w:r>
      <w:r w:rsidR="00BB27BB">
        <w:rPr>
          <w:rFonts w:ascii="Times New Roman" w:hAnsi="Times New Roman"/>
          <w:b/>
        </w:rPr>
        <w:t xml:space="preserve"> </w:t>
      </w:r>
      <w:r w:rsidR="00F50020">
        <w:rPr>
          <w:rFonts w:ascii="Times New Roman" w:hAnsi="Times New Roman"/>
          <w:b/>
        </w:rPr>
        <w:t xml:space="preserve"> </w:t>
      </w:r>
      <w:r w:rsidRPr="002659AE">
        <w:rPr>
          <w:rFonts w:ascii="Times New Roman" w:hAnsi="Times New Roman"/>
          <w:b/>
        </w:rPr>
        <w:t xml:space="preserve">в решение Совета </w:t>
      </w:r>
      <w:r w:rsidR="00F50020">
        <w:rPr>
          <w:rFonts w:ascii="Times New Roman" w:hAnsi="Times New Roman"/>
          <w:b/>
        </w:rPr>
        <w:t>Мортковского</w:t>
      </w:r>
      <w:r w:rsidRPr="002659AE">
        <w:rPr>
          <w:rFonts w:ascii="Times New Roman" w:hAnsi="Times New Roman"/>
          <w:b/>
        </w:rPr>
        <w:t xml:space="preserve"> сельского поселения от 14.11.2017 г. № </w:t>
      </w:r>
      <w:r w:rsidR="00F50020">
        <w:rPr>
          <w:rFonts w:ascii="Times New Roman" w:hAnsi="Times New Roman"/>
          <w:b/>
        </w:rPr>
        <w:t>7</w:t>
      </w:r>
      <w:r w:rsidRPr="002659AE">
        <w:rPr>
          <w:rFonts w:ascii="Times New Roman" w:hAnsi="Times New Roman"/>
          <w:b/>
        </w:rPr>
        <w:t xml:space="preserve"> «О</w:t>
      </w:r>
      <w:r w:rsidR="00F50020">
        <w:rPr>
          <w:rFonts w:ascii="Times New Roman" w:hAnsi="Times New Roman"/>
          <w:b/>
        </w:rPr>
        <w:t xml:space="preserve">б утверждении </w:t>
      </w:r>
      <w:r w:rsidRPr="002659AE">
        <w:rPr>
          <w:rFonts w:ascii="Times New Roman" w:hAnsi="Times New Roman"/>
          <w:b/>
        </w:rPr>
        <w:t xml:space="preserve"> Правил</w:t>
      </w:r>
      <w:r w:rsidR="00F50020">
        <w:rPr>
          <w:rFonts w:ascii="Times New Roman" w:hAnsi="Times New Roman"/>
          <w:b/>
        </w:rPr>
        <w:t xml:space="preserve"> </w:t>
      </w:r>
      <w:r w:rsidRPr="002659AE">
        <w:rPr>
          <w:rFonts w:ascii="Times New Roman" w:hAnsi="Times New Roman"/>
          <w:b/>
        </w:rPr>
        <w:t xml:space="preserve"> санитарного содержания и благоустройства </w:t>
      </w:r>
      <w:r w:rsidR="00F50020">
        <w:rPr>
          <w:rFonts w:ascii="Times New Roman" w:hAnsi="Times New Roman"/>
          <w:b/>
        </w:rPr>
        <w:t>Мортковского</w:t>
      </w:r>
      <w:r w:rsidRPr="002659AE">
        <w:rPr>
          <w:rFonts w:ascii="Times New Roman" w:hAnsi="Times New Roman"/>
          <w:b/>
        </w:rPr>
        <w:t xml:space="preserve"> сельского поселения Пучежского муниципального района Ивановской области»</w:t>
      </w:r>
    </w:p>
    <w:p w:rsidR="00D47CAA" w:rsidRDefault="00D47CAA" w:rsidP="00D47CAA">
      <w:pPr>
        <w:pStyle w:val="ConsPlusTitle"/>
        <w:widowControl/>
        <w:rPr>
          <w:bCs w:val="0"/>
        </w:rPr>
      </w:pPr>
      <w:r w:rsidRPr="008E061F">
        <w:rPr>
          <w:bCs w:val="0"/>
        </w:rPr>
        <w:t xml:space="preserve">        </w:t>
      </w:r>
    </w:p>
    <w:p w:rsidR="00D47CAA" w:rsidRPr="008E061F" w:rsidRDefault="00D47CAA" w:rsidP="00D47CAA">
      <w:pPr>
        <w:pStyle w:val="ConsPlusTitle"/>
        <w:widowControl/>
        <w:jc w:val="both"/>
        <w:rPr>
          <w:b w:val="0"/>
        </w:rPr>
      </w:pPr>
    </w:p>
    <w:p w:rsidR="00D47CAA" w:rsidRPr="008E2EE9" w:rsidRDefault="00D47CAA" w:rsidP="00D47CAA">
      <w:pPr>
        <w:numPr>
          <w:ilvl w:val="0"/>
          <w:numId w:val="1"/>
        </w:numPr>
        <w:rPr>
          <w:rFonts w:ascii="Times New Roman" w:hAnsi="Times New Roman"/>
        </w:rPr>
      </w:pPr>
      <w:r w:rsidRPr="008E2EE9">
        <w:rPr>
          <w:rFonts w:ascii="Times New Roman" w:hAnsi="Times New Roman"/>
        </w:rPr>
        <w:t>В статье 2 трактовку</w:t>
      </w:r>
      <w:r>
        <w:rPr>
          <w:rFonts w:ascii="Times New Roman" w:hAnsi="Times New Roman"/>
        </w:rPr>
        <w:t xml:space="preserve"> понятия </w:t>
      </w:r>
      <w:r w:rsidRPr="008E2EE9">
        <w:rPr>
          <w:rFonts w:ascii="Times New Roman" w:hAnsi="Times New Roman"/>
        </w:rPr>
        <w:t xml:space="preserve"> «</w:t>
      </w:r>
      <w:proofErr w:type="gramStart"/>
      <w:r w:rsidRPr="008E2EE9">
        <w:rPr>
          <w:rFonts w:ascii="Times New Roman" w:hAnsi="Times New Roman"/>
        </w:rPr>
        <w:t>Прилегающая</w:t>
      </w:r>
      <w:proofErr w:type="gramEnd"/>
      <w:r w:rsidRPr="008E2EE9">
        <w:rPr>
          <w:rFonts w:ascii="Times New Roman" w:hAnsi="Times New Roman"/>
        </w:rPr>
        <w:t xml:space="preserve"> территории» </w:t>
      </w:r>
      <w:r>
        <w:rPr>
          <w:rFonts w:ascii="Times New Roman" w:hAnsi="Times New Roman"/>
        </w:rPr>
        <w:t>читать в следующей редакции</w:t>
      </w:r>
      <w:r w:rsidRPr="008E2EE9">
        <w:rPr>
          <w:rFonts w:ascii="Times New Roman" w:hAnsi="Times New Roman"/>
        </w:rPr>
        <w:t>:</w:t>
      </w:r>
    </w:p>
    <w:p w:rsidR="00D47CAA" w:rsidRDefault="00D47CAA" w:rsidP="00D47CAA">
      <w:pPr>
        <w:pStyle w:val="11"/>
        <w:autoSpaceDE w:val="0"/>
        <w:autoSpaceDN w:val="0"/>
        <w:adjustRightInd w:val="0"/>
        <w:ind w:left="0"/>
        <w:jc w:val="both"/>
        <w:rPr>
          <w:rFonts w:eastAsia="Times New Roman"/>
          <w:lang w:eastAsia="en-US"/>
        </w:rPr>
      </w:pPr>
      <w:proofErr w:type="gramStart"/>
      <w:r w:rsidRPr="008E061F">
        <w:rPr>
          <w:rFonts w:eastAsia="Times New Roman"/>
          <w:lang w:eastAsia="en-US"/>
        </w:rPr>
        <w:t>«</w:t>
      </w:r>
      <w:r w:rsidRPr="008E061F">
        <w:rPr>
          <w:rFonts w:eastAsia="Times New Roman"/>
          <w:b/>
          <w:lang w:eastAsia="en-US"/>
        </w:rPr>
        <w:t>Прилегающая территория</w:t>
      </w:r>
      <w:r w:rsidRPr="008E061F">
        <w:rPr>
          <w:rFonts w:eastAsia="Times New Roman"/>
          <w:lang w:eastAsia="en-US"/>
        </w:rPr>
        <w:t xml:space="preserve"> - территория, непосредственно примыкающая к границам здания, сооружения, ограждения, строительной площадке, объектам торговли, рекламы или иным объектам, находящимся в собственности, владении, аренде, на балансе у юридических лиц»</w:t>
      </w:r>
      <w:r w:rsidR="00BB27BB">
        <w:rPr>
          <w:rFonts w:eastAsia="Times New Roman"/>
          <w:lang w:eastAsia="en-US"/>
        </w:rPr>
        <w:t>.</w:t>
      </w:r>
      <w:proofErr w:type="gramEnd"/>
    </w:p>
    <w:p w:rsidR="00BB27BB" w:rsidRPr="008E061F" w:rsidRDefault="00BB27BB" w:rsidP="00D47CAA">
      <w:pPr>
        <w:pStyle w:val="11"/>
        <w:autoSpaceDE w:val="0"/>
        <w:autoSpaceDN w:val="0"/>
        <w:adjustRightInd w:val="0"/>
        <w:ind w:left="0"/>
        <w:jc w:val="both"/>
        <w:rPr>
          <w:rFonts w:eastAsia="Times New Roman"/>
          <w:lang w:eastAsia="en-US"/>
        </w:rPr>
      </w:pPr>
    </w:p>
    <w:p w:rsidR="00D47CAA" w:rsidRPr="008E061F" w:rsidRDefault="00D47CAA" w:rsidP="00D47C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8E061F">
        <w:rPr>
          <w:rFonts w:ascii="Times New Roman" w:hAnsi="Times New Roman"/>
        </w:rPr>
        <w:t xml:space="preserve">Пункт 1 статьи 5 Правил изложить в </w:t>
      </w:r>
      <w:r>
        <w:rPr>
          <w:rFonts w:ascii="Times New Roman" w:hAnsi="Times New Roman"/>
        </w:rPr>
        <w:t xml:space="preserve">следующей </w:t>
      </w:r>
      <w:r w:rsidRPr="008E061F">
        <w:rPr>
          <w:rFonts w:ascii="Times New Roman" w:hAnsi="Times New Roman"/>
        </w:rPr>
        <w:t>редакции:</w:t>
      </w:r>
    </w:p>
    <w:p w:rsidR="00D47CAA" w:rsidRPr="008E061F" w:rsidRDefault="00D47CAA" w:rsidP="00D47CAA">
      <w:pPr>
        <w:pStyle w:val="a5"/>
        <w:spacing w:before="0" w:after="0"/>
        <w:ind w:firstLine="142"/>
        <w:jc w:val="both"/>
      </w:pPr>
      <w:r w:rsidRPr="008E061F">
        <w:t xml:space="preserve">«1. </w:t>
      </w:r>
      <w:r w:rsidRPr="008E061F">
        <w:rPr>
          <w:b/>
          <w:bCs/>
        </w:rPr>
        <w:t>Хозяйствующие субъекты</w:t>
      </w:r>
      <w:r w:rsidRPr="008E061F">
        <w:t xml:space="preserve">, осуществляющие свою деятельность на территории  </w:t>
      </w:r>
      <w:r w:rsidR="00F50020">
        <w:t>Мортковского</w:t>
      </w:r>
      <w:r w:rsidRPr="008E061F">
        <w:t xml:space="preserve"> сельского поселения, </w:t>
      </w:r>
      <w:r w:rsidRPr="008E061F">
        <w:rPr>
          <w:bCs/>
        </w:rPr>
        <w:t>обязаны</w:t>
      </w:r>
      <w:r w:rsidRPr="008E061F">
        <w:t xml:space="preserve"> производить регулярную уборку территорий хозяйствующих субъектов, </w:t>
      </w:r>
      <w:r w:rsidRPr="008E061F">
        <w:rPr>
          <w:bCs/>
        </w:rPr>
        <w:t>заключать договор со специализированной организацией на  вывоз отходов производства и потребления</w:t>
      </w:r>
      <w:r w:rsidRPr="008E061F">
        <w:rPr>
          <w:b/>
          <w:bCs/>
        </w:rPr>
        <w:t xml:space="preserve">, </w:t>
      </w:r>
      <w:r w:rsidRPr="008E061F">
        <w:t xml:space="preserve">образующихся в процессе производства, выполнения работ, оказания услуг или в процессе потребления в результате осуществления ими хозяйственной деятельности и </w:t>
      </w:r>
      <w:proofErr w:type="gramStart"/>
      <w:r w:rsidRPr="008E061F">
        <w:t>исполнения</w:t>
      </w:r>
      <w:proofErr w:type="gramEnd"/>
      <w:r w:rsidRPr="008E061F">
        <w:t xml:space="preserve"> предусмотренных ст.1 Федерального закона от 24.06.1998 № 89-ФЗ и настоящими Правилами обязанностей.</w:t>
      </w:r>
    </w:p>
    <w:p w:rsidR="00D47CAA" w:rsidRPr="008E061F" w:rsidRDefault="00D47CAA" w:rsidP="00D47CAA">
      <w:pPr>
        <w:pStyle w:val="21"/>
        <w:spacing w:after="0" w:line="240" w:lineRule="auto"/>
        <w:rPr>
          <w:rFonts w:ascii="Times New Roman" w:hAnsi="Times New Roman" w:cs="Times New Roman"/>
          <w:szCs w:val="24"/>
        </w:rPr>
      </w:pPr>
      <w:r w:rsidRPr="008E061F">
        <w:rPr>
          <w:rFonts w:ascii="Times New Roman" w:hAnsi="Times New Roman" w:cs="Times New Roman"/>
          <w:szCs w:val="24"/>
        </w:rPr>
        <w:t xml:space="preserve">Граждане, индивидуальные предприниматели, организации любых организационно-правовых форм, находящиеся на территории </w:t>
      </w:r>
      <w:r w:rsidR="00F50020">
        <w:rPr>
          <w:rFonts w:ascii="Times New Roman" w:hAnsi="Times New Roman" w:cs="Times New Roman"/>
          <w:szCs w:val="24"/>
        </w:rPr>
        <w:t>Мортковского</w:t>
      </w:r>
      <w:r w:rsidRPr="008E061F">
        <w:rPr>
          <w:rFonts w:ascii="Times New Roman" w:hAnsi="Times New Roman" w:cs="Times New Roman"/>
          <w:szCs w:val="24"/>
        </w:rPr>
        <w:t xml:space="preserve"> поселения, обязаны осуществлять очистку и уборку принадлежащих им на праве собственности земельных участков и прилегающей территории.</w:t>
      </w:r>
    </w:p>
    <w:p w:rsidR="00D47CAA" w:rsidRPr="008E061F" w:rsidRDefault="00D47CAA" w:rsidP="00D47CAA">
      <w:pPr>
        <w:pStyle w:val="21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8E061F">
        <w:rPr>
          <w:rFonts w:ascii="Times New Roman" w:hAnsi="Times New Roman" w:cs="Times New Roman"/>
          <w:bCs/>
          <w:szCs w:val="24"/>
        </w:rPr>
        <w:t>Определить границы прилегающих территорий</w:t>
      </w:r>
      <w:r w:rsidRPr="008E061F">
        <w:rPr>
          <w:rFonts w:ascii="Times New Roman" w:hAnsi="Times New Roman" w:cs="Times New Roman"/>
          <w:szCs w:val="24"/>
        </w:rPr>
        <w:t>:</w:t>
      </w:r>
    </w:p>
    <w:p w:rsidR="00D47CAA" w:rsidRPr="008E061F" w:rsidRDefault="00D47CAA" w:rsidP="00D47CAA">
      <w:pPr>
        <w:pStyle w:val="21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8E061F">
        <w:rPr>
          <w:rFonts w:ascii="Times New Roman" w:hAnsi="Times New Roman" w:cs="Times New Roman"/>
          <w:szCs w:val="24"/>
        </w:rPr>
        <w:t>- для домовладений индивидуальной застройки: в длину – на протяжении всего земельного участка, в ширину – до проезжей части.</w:t>
      </w:r>
    </w:p>
    <w:p w:rsidR="00D47CAA" w:rsidRPr="008E061F" w:rsidRDefault="00D47CAA" w:rsidP="00D47CAA">
      <w:pPr>
        <w:pStyle w:val="21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8E061F">
        <w:rPr>
          <w:rFonts w:ascii="Times New Roman" w:hAnsi="Times New Roman" w:cs="Times New Roman"/>
          <w:szCs w:val="24"/>
        </w:rPr>
        <w:t>- для многоквартирных домов: в длину – на протяжении всего дома, включая половину территории разрывов между домами; в ширину – до проезжей части;</w:t>
      </w:r>
    </w:p>
    <w:p w:rsidR="00D47CAA" w:rsidRPr="008E061F" w:rsidRDefault="00D47CAA" w:rsidP="00D47CAA">
      <w:pPr>
        <w:pStyle w:val="21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8E061F">
        <w:rPr>
          <w:rFonts w:ascii="Times New Roman" w:hAnsi="Times New Roman" w:cs="Times New Roman"/>
          <w:szCs w:val="24"/>
        </w:rPr>
        <w:t>- для зданий предприятий, организаций, учреждений: в длину – на протяжении всего здания или помещения, включая половину территории разрывов между домами или зданиями; в ширину - до проезжей части;</w:t>
      </w:r>
    </w:p>
    <w:p w:rsidR="00D47CAA" w:rsidRPr="008E061F" w:rsidRDefault="00D47CAA" w:rsidP="00D47CAA">
      <w:pPr>
        <w:pStyle w:val="21"/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8E061F">
        <w:rPr>
          <w:rFonts w:ascii="Times New Roman" w:hAnsi="Times New Roman" w:cs="Times New Roman"/>
          <w:szCs w:val="24"/>
        </w:rPr>
        <w:t>- для арендаторов муниципальных помещений и зданий, владельцев магазинов на протяжении всего здания, включая половину территории разрывов между зданиями и до проезжей части. При размещении в одном здании нескольких торговых точек площадь благоустраиваемой территории пропорциональна протяженности магазина;</w:t>
      </w:r>
    </w:p>
    <w:p w:rsidR="00D47CAA" w:rsidRPr="008E061F" w:rsidRDefault="00D47CAA" w:rsidP="00D47CAA">
      <w:pPr>
        <w:ind w:firstLine="708"/>
        <w:rPr>
          <w:rFonts w:ascii="Times New Roman" w:hAnsi="Times New Roman" w:cs="Times New Roman"/>
        </w:rPr>
      </w:pPr>
      <w:r w:rsidRPr="008E061F">
        <w:rPr>
          <w:rFonts w:ascii="Times New Roman" w:hAnsi="Times New Roman" w:cs="Times New Roman"/>
        </w:rPr>
        <w:t>- для частных предпринимателей (владельцев ларьков, киосков, павильонов и т.п. площадью до 20 кв. м) площадь благоустраиваемой территории на ка</w:t>
      </w:r>
      <w:r>
        <w:rPr>
          <w:rFonts w:ascii="Times New Roman" w:hAnsi="Times New Roman" w:cs="Times New Roman"/>
        </w:rPr>
        <w:t xml:space="preserve">ждую торговую точку – 100 кв. м. </w:t>
      </w:r>
      <w:r w:rsidRPr="008E061F">
        <w:rPr>
          <w:rFonts w:ascii="Times New Roman" w:hAnsi="Times New Roman" w:cs="Times New Roman"/>
        </w:rPr>
        <w:t>территории;</w:t>
      </w:r>
    </w:p>
    <w:p w:rsidR="00D47CAA" w:rsidRDefault="00D47CAA" w:rsidP="00D47CAA">
      <w:pPr>
        <w:rPr>
          <w:rFonts w:ascii="Times New Roman" w:hAnsi="Times New Roman" w:cs="Times New Roman"/>
        </w:rPr>
      </w:pPr>
      <w:r w:rsidRPr="008E061F">
        <w:rPr>
          <w:rFonts w:ascii="Times New Roman" w:hAnsi="Times New Roman" w:cs="Times New Roman"/>
        </w:rPr>
        <w:t xml:space="preserve">- для собственников и </w:t>
      </w:r>
      <w:proofErr w:type="gramStart"/>
      <w:r w:rsidRPr="008E061F">
        <w:rPr>
          <w:rFonts w:ascii="Times New Roman" w:hAnsi="Times New Roman" w:cs="Times New Roman"/>
        </w:rPr>
        <w:t>владельцев</w:t>
      </w:r>
      <w:proofErr w:type="gramEnd"/>
      <w:r w:rsidRPr="008E061F">
        <w:rPr>
          <w:rFonts w:ascii="Times New Roman" w:hAnsi="Times New Roman" w:cs="Times New Roman"/>
        </w:rPr>
        <w:t xml:space="preserve"> гаражных и садоводческих кооперативов внутренние территории и прилегающая к ним 5-ти метровая зона по периметру.»</w:t>
      </w:r>
    </w:p>
    <w:p w:rsidR="00FA6F3A" w:rsidRDefault="00FA6F3A" w:rsidP="00D47CAA">
      <w:pPr>
        <w:rPr>
          <w:rFonts w:ascii="Times New Roman" w:hAnsi="Times New Roman" w:cs="Times New Roman"/>
        </w:rPr>
      </w:pPr>
    </w:p>
    <w:p w:rsidR="002F756B" w:rsidRDefault="00F50020" w:rsidP="00D4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F756B">
        <w:rPr>
          <w:rFonts w:ascii="Times New Roman" w:hAnsi="Times New Roman" w:cs="Times New Roman"/>
        </w:rPr>
        <w:t>Статью 6 Правил читать в новой редакции:</w:t>
      </w:r>
    </w:p>
    <w:p w:rsidR="002F756B" w:rsidRDefault="00F50020" w:rsidP="00D4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B472E" w:rsidRPr="005C0D4A" w:rsidRDefault="002F756B" w:rsidP="00D47CAA">
      <w:pPr>
        <w:rPr>
          <w:rFonts w:ascii="Times New Roman" w:hAnsi="Times New Roman" w:cs="Times New Roman"/>
        </w:rPr>
      </w:pPr>
      <w:r w:rsidRPr="005C0D4A">
        <w:rPr>
          <w:rFonts w:ascii="Times New Roman" w:hAnsi="Times New Roman" w:cs="Times New Roman"/>
          <w:shd w:val="clear" w:color="auto" w:fill="FFFFFF"/>
        </w:rPr>
        <w:lastRenderedPageBreak/>
        <w:t>«1. Органы местного самоуправления муниципального образования создают условия для организации сбора и вывоза мусора на территории муниципального образования.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Производство работ по сбору и вывозу мусора (отходов) осуществляется собственниками и пользователями зданий, строений, сооружений, земельных участков по свободному усмотрению, либо путем заключения договоров с хозяйствующими субъектами, занимающимися данным видом предпринимательской деятельности, либо самостоятельно, с соблюдением при этом требований санитарного и экологического законодательства.</w:t>
      </w:r>
      <w:r w:rsidR="005C0D4A" w:rsidRPr="005C0D4A">
        <w:rPr>
          <w:rFonts w:ascii="Times New Roman" w:hAnsi="Times New Roman" w:cs="Times New Roman"/>
          <w:shd w:val="clear" w:color="auto" w:fill="FFFFFF"/>
        </w:rPr>
        <w:t xml:space="preserve"> </w:t>
      </w:r>
      <w:r w:rsidRPr="005C0D4A">
        <w:rPr>
          <w:rFonts w:ascii="Times New Roman" w:hAnsi="Times New Roman" w:cs="Times New Roman"/>
        </w:rPr>
        <w:br/>
      </w:r>
      <w:r w:rsidR="00544092" w:rsidRPr="005C0D4A">
        <w:rPr>
          <w:rFonts w:ascii="Times New Roman" w:hAnsi="Times New Roman" w:cs="Times New Roman"/>
          <w:shd w:val="clear" w:color="auto" w:fill="FFFFFF"/>
        </w:rPr>
        <w:t xml:space="preserve"> </w:t>
      </w:r>
      <w:r w:rsidRPr="005C0D4A">
        <w:rPr>
          <w:rFonts w:ascii="Times New Roman" w:hAnsi="Times New Roman" w:cs="Times New Roman"/>
          <w:shd w:val="clear" w:color="auto" w:fill="FFFFFF"/>
        </w:rPr>
        <w:t xml:space="preserve">2. Организацию уборки территорий сельского поселения необходимо осуществлять на основании </w:t>
      </w:r>
      <w:proofErr w:type="gramStart"/>
      <w:r w:rsidRPr="005C0D4A">
        <w:rPr>
          <w:rFonts w:ascii="Times New Roman" w:hAnsi="Times New Roman" w:cs="Times New Roman"/>
          <w:shd w:val="clear" w:color="auto" w:fill="FFFFFF"/>
        </w:rPr>
        <w:t>использования показателей нормативных объемов образования отходов</w:t>
      </w:r>
      <w:proofErr w:type="gramEnd"/>
      <w:r w:rsidRPr="005C0D4A">
        <w:rPr>
          <w:rFonts w:ascii="Times New Roman" w:hAnsi="Times New Roman" w:cs="Times New Roman"/>
          <w:shd w:val="clear" w:color="auto" w:fill="FFFFFF"/>
        </w:rPr>
        <w:t xml:space="preserve"> у их производителей.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  <w:r w:rsidR="005C0D4A">
        <w:rPr>
          <w:rFonts w:ascii="Times New Roman" w:hAnsi="Times New Roman" w:cs="Times New Roman"/>
        </w:rPr>
        <w:t xml:space="preserve"> </w:t>
      </w:r>
      <w:r w:rsidRPr="005C0D4A">
        <w:rPr>
          <w:rFonts w:ascii="Times New Roman" w:hAnsi="Times New Roman" w:cs="Times New Roman"/>
          <w:shd w:val="clear" w:color="auto" w:fill="FFFFFF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юридических и физических лиц, независимо от их организационно-правовых форм, на земельных участках которых размещены отходы производства и потребления.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4. Сбор и вывоз отходов производства и потребления осуществлять по контейнерной или бестарной системе в установленном порядке.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5. На территории общего пользования муниципального образования запрещено сжигание отходов производства и потребления.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Вывоз отходов, образовавшихся во время ремонта, осуществляется в специально отведенные для этого места лицами, производившими этот ремонт, самостоятельно либо на основании договоров со специализированными организациями.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Запрещено складирование отходов, образовавшихся во время ремонта, в места временного хранения отходов.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7. Накопление и временное хранение отходов производства, образующихся в результате деятельности хозяйствующих субъектов, осуществляются хозяйствующим субъектом самостоятельно в специально оборудованных для этих целей местах на собственных территориях.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Хозяйствующие субъекты, осуществляющие свою деятельность на территории поселения, обязаны организовать места для временного хранения отходов и осуществлять их уборку и техническое обслуживание.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Разрешение на размещение мест временного хранения отходов дает орган местного самоуправления.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8.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сбор, вывоз и утилизацию отходов данного производителя обязан производить собственник вышеперечисленных объектов недвижимости.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9. Для предотвращения засорения улиц, площадей</w:t>
      </w:r>
      <w:r w:rsidR="005C0D4A" w:rsidRPr="005C0D4A">
        <w:rPr>
          <w:rFonts w:ascii="Times New Roman" w:hAnsi="Times New Roman" w:cs="Times New Roman"/>
          <w:shd w:val="clear" w:color="auto" w:fill="FFFFFF"/>
        </w:rPr>
        <w:t xml:space="preserve"> </w:t>
      </w:r>
      <w:r w:rsidRPr="005C0D4A">
        <w:rPr>
          <w:rFonts w:ascii="Times New Roman" w:hAnsi="Times New Roman" w:cs="Times New Roman"/>
          <w:shd w:val="clear" w:color="auto" w:fill="FFFFFF"/>
        </w:rPr>
        <w:t xml:space="preserve"> и других общественных мест </w:t>
      </w:r>
      <w:r w:rsidRPr="005C0D4A">
        <w:rPr>
          <w:rFonts w:ascii="Times New Roman" w:hAnsi="Times New Roman" w:cs="Times New Roman"/>
          <w:shd w:val="clear" w:color="auto" w:fill="FFFFFF"/>
        </w:rPr>
        <w:lastRenderedPageBreak/>
        <w:t>отходами производства и потребления необходимо устанавливать специально предназначенные для временного хранения отходов емкости малого размера (урны, баки).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 xml:space="preserve">Установку емкостей для временного хранения отходов производства и потребления и их очистку </w:t>
      </w:r>
      <w:proofErr w:type="gramStart"/>
      <w:r w:rsidRPr="005C0D4A">
        <w:rPr>
          <w:rFonts w:ascii="Times New Roman" w:hAnsi="Times New Roman" w:cs="Times New Roman"/>
          <w:shd w:val="clear" w:color="auto" w:fill="FFFFFF"/>
        </w:rPr>
        <w:t>обязаны</w:t>
      </w:r>
      <w:proofErr w:type="gramEnd"/>
      <w:r w:rsidRPr="005C0D4A">
        <w:rPr>
          <w:rFonts w:ascii="Times New Roman" w:hAnsi="Times New Roman" w:cs="Times New Roman"/>
          <w:shd w:val="clear" w:color="auto" w:fill="FFFFFF"/>
        </w:rPr>
        <w:t xml:space="preserve"> осуществляют юридические и физические лица, хозяйствующие субъекты, ответственные за уборку соответствующих территорий.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10. При контейнерной системе сбора и вывоза отходов переполнение контейнеров, бункеров-накопителей мусором не допускается.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11.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органами местного самоуправления по заявкам муниципальных жилищно-эксплуатационных организаций, собственников, согласованным с органами государственного санитарно-эпидемиологического надзора, территориальными отделами (отделениями, инспекциями) государственного пожарного надзора.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12. Запрещается устанавливать контейнеры и бункеры-накопители на проезжей части и тротуарах.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13. Запрещается самовольная установка контейнеров и бункеров-накопителей без согласования с органами местного самоуправления.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14.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 xml:space="preserve">15. Контейнерная площадка должна содержаться в чистоте и иметь с трех сторон ограждение высотой не менее 1,5 метра, асфальтовое или бетонное покрытие, уклон в сторону проезжей части. Допускается изготовление контейнерных площадок закрытого типа по </w:t>
      </w:r>
      <w:proofErr w:type="gramStart"/>
      <w:r w:rsidRPr="005C0D4A">
        <w:rPr>
          <w:rFonts w:ascii="Times New Roman" w:hAnsi="Times New Roman" w:cs="Times New Roman"/>
          <w:shd w:val="clear" w:color="auto" w:fill="FFFFFF"/>
        </w:rPr>
        <w:t>индивидуальным проектам</w:t>
      </w:r>
      <w:proofErr w:type="gramEnd"/>
      <w:r w:rsidRPr="005C0D4A">
        <w:rPr>
          <w:rFonts w:ascii="Times New Roman" w:hAnsi="Times New Roman" w:cs="Times New Roman"/>
          <w:shd w:val="clear" w:color="auto" w:fill="FFFFFF"/>
        </w:rPr>
        <w:t xml:space="preserve"> (эскизам), разработанным и согласованным в установленном порядке.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 xml:space="preserve">16. Ответственность за состояние контейнерных площадок, размещение контейнеров и бункеров-накопителей возлагается на </w:t>
      </w:r>
      <w:r w:rsidR="005C0D4A" w:rsidRPr="005C0D4A">
        <w:rPr>
          <w:rFonts w:ascii="Times New Roman" w:hAnsi="Times New Roman" w:cs="Times New Roman"/>
          <w:shd w:val="clear" w:color="auto" w:fill="FFFFFF"/>
        </w:rPr>
        <w:t>органы местного самоуправления.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17. Контейнеры и бункеры-накопители должны содержаться в технически исправном состоянии, быть покрашены и иметь маркировку с указанием владельца территории,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18. Контейнеры, бункеры-накопители и контейнерные площадки должны не реже одного раза в 10 дней промываться и обрабатываться дезинфицирующими средствами.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 xml:space="preserve">19.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5C0D4A">
        <w:rPr>
          <w:rFonts w:ascii="Times New Roman" w:hAnsi="Times New Roman" w:cs="Times New Roman"/>
          <w:shd w:val="clear" w:color="auto" w:fill="FFFFFF"/>
        </w:rPr>
        <w:t>мусоровозный</w:t>
      </w:r>
      <w:proofErr w:type="spellEnd"/>
      <w:r w:rsidRPr="005C0D4A">
        <w:rPr>
          <w:rFonts w:ascii="Times New Roman" w:hAnsi="Times New Roman" w:cs="Times New Roman"/>
          <w:shd w:val="clear" w:color="auto" w:fill="FFFFFF"/>
        </w:rPr>
        <w:t xml:space="preserve"> транспорт, производят работники организации, осуществляющие вывоз отходов.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20.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21. При уборке в ночное время следует принимать меры, предупреждающие шум.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 xml:space="preserve">22. Уборку и очистку автобусных остановок рекомендуется производить организациям, </w:t>
      </w:r>
      <w:r w:rsidRPr="005C0D4A">
        <w:rPr>
          <w:rFonts w:ascii="Times New Roman" w:hAnsi="Times New Roman" w:cs="Times New Roman"/>
          <w:shd w:val="clear" w:color="auto" w:fill="FFFFFF"/>
        </w:rPr>
        <w:lastRenderedPageBreak/>
        <w:t>в обязанность которых входит уборка территорий улиц, на которых расположены эти остановки.</w:t>
      </w:r>
      <w:r w:rsidRPr="005C0D4A">
        <w:rPr>
          <w:rFonts w:ascii="Times New Roman" w:hAnsi="Times New Roman" w:cs="Times New Roman"/>
        </w:rPr>
        <w:br/>
      </w:r>
      <w:r w:rsidRPr="005C0D4A">
        <w:rPr>
          <w:rFonts w:ascii="Times New Roman" w:hAnsi="Times New Roman" w:cs="Times New Roman"/>
          <w:shd w:val="clear" w:color="auto" w:fill="FFFFFF"/>
        </w:rPr>
        <w:t>23. Вывоз пищевых отходов необходимо осуществлять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5 градусов - ежедневно</w:t>
      </w:r>
      <w:proofErr w:type="gramStart"/>
      <w:r w:rsidRPr="005C0D4A">
        <w:rPr>
          <w:rFonts w:ascii="Times New Roman" w:hAnsi="Times New Roman" w:cs="Times New Roman"/>
          <w:shd w:val="clear" w:color="auto" w:fill="FFFFFF"/>
        </w:rPr>
        <w:t>.</w:t>
      </w:r>
      <w:r w:rsidR="00BB27BB">
        <w:rPr>
          <w:rFonts w:ascii="Times New Roman" w:hAnsi="Times New Roman" w:cs="Times New Roman"/>
          <w:shd w:val="clear" w:color="auto" w:fill="FFFFFF"/>
        </w:rPr>
        <w:t>»</w:t>
      </w:r>
      <w:proofErr w:type="gramEnd"/>
    </w:p>
    <w:p w:rsidR="00FA6F3A" w:rsidRDefault="00FA6F3A" w:rsidP="00D47CAA">
      <w:pPr>
        <w:rPr>
          <w:rFonts w:ascii="Times New Roman" w:hAnsi="Times New Roman" w:cs="Times New Roman"/>
        </w:rPr>
      </w:pPr>
    </w:p>
    <w:p w:rsidR="00F50020" w:rsidRDefault="00EB472E" w:rsidP="00D4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Пункт 3 статьи 14 исключить.</w:t>
      </w:r>
    </w:p>
    <w:p w:rsidR="00FA6F3A" w:rsidRDefault="00FA6F3A" w:rsidP="00D47CAA">
      <w:pPr>
        <w:rPr>
          <w:rFonts w:ascii="Times New Roman" w:hAnsi="Times New Roman" w:cs="Times New Roman"/>
        </w:rPr>
      </w:pPr>
    </w:p>
    <w:p w:rsidR="00FA6F3A" w:rsidRDefault="00FA6F3A" w:rsidP="00D4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BB27BB">
        <w:rPr>
          <w:rFonts w:ascii="Times New Roman" w:hAnsi="Times New Roman" w:cs="Times New Roman"/>
        </w:rPr>
        <w:t xml:space="preserve"> Пункт 3 статьи 21 исключить.</w:t>
      </w:r>
    </w:p>
    <w:p w:rsidR="00EB472E" w:rsidRPr="008E061F" w:rsidRDefault="00EB472E" w:rsidP="00D47CAA">
      <w:pPr>
        <w:rPr>
          <w:rFonts w:ascii="Times New Roman" w:hAnsi="Times New Roman" w:cs="Times New Roman"/>
        </w:rPr>
      </w:pPr>
    </w:p>
    <w:p w:rsidR="00D47CAA" w:rsidRPr="008E061F" w:rsidRDefault="00D47CAA" w:rsidP="00D47CAA">
      <w:pPr>
        <w:ind w:firstLine="0"/>
        <w:rPr>
          <w:rFonts w:ascii="Times New Roman" w:hAnsi="Times New Roman"/>
        </w:rPr>
      </w:pPr>
    </w:p>
    <w:p w:rsidR="00EB5B2F" w:rsidRDefault="00EB5B2F"/>
    <w:sectPr w:rsidR="00EB5B2F" w:rsidSect="008D13A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B75"/>
    <w:multiLevelType w:val="hybridMultilevel"/>
    <w:tmpl w:val="55F2A628"/>
    <w:lvl w:ilvl="0" w:tplc="A154B35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7CAA"/>
    <w:rsid w:val="0016568D"/>
    <w:rsid w:val="0020254C"/>
    <w:rsid w:val="002F756B"/>
    <w:rsid w:val="00544092"/>
    <w:rsid w:val="00572982"/>
    <w:rsid w:val="005C0D4A"/>
    <w:rsid w:val="007055A0"/>
    <w:rsid w:val="00BB27BB"/>
    <w:rsid w:val="00D47CAA"/>
    <w:rsid w:val="00EA1B31"/>
    <w:rsid w:val="00EB472E"/>
    <w:rsid w:val="00EB5B2F"/>
    <w:rsid w:val="00F50020"/>
    <w:rsid w:val="00FA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qFormat/>
    <w:rsid w:val="00D47CA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D47CAA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CAA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character" w:customStyle="1" w:styleId="20">
    <w:name w:val="Заголовок 2 Знак"/>
    <w:basedOn w:val="a0"/>
    <w:link w:val="2"/>
    <w:rsid w:val="00D47CAA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paragraph" w:customStyle="1" w:styleId="ConsPlusTitle">
    <w:name w:val="ConsPlusTitle"/>
    <w:rsid w:val="00D4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47CAA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D47CA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D47CAA"/>
    <w:pPr>
      <w:widowControl/>
      <w:autoSpaceDE/>
      <w:autoSpaceDN/>
      <w:adjustRightInd/>
      <w:ind w:left="708" w:firstLine="0"/>
      <w:jc w:val="left"/>
    </w:pPr>
    <w:rPr>
      <w:rFonts w:ascii="Times New Roman" w:eastAsia="Calibri" w:hAnsi="Times New Roman" w:cs="Times New Roman"/>
      <w:lang w:bidi="ar-SA"/>
    </w:rPr>
  </w:style>
  <w:style w:type="paragraph" w:styleId="21">
    <w:name w:val="Body Text 2"/>
    <w:basedOn w:val="a"/>
    <w:link w:val="22"/>
    <w:rsid w:val="00D47CAA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basedOn w:val="a0"/>
    <w:link w:val="21"/>
    <w:rsid w:val="00D47CAA"/>
    <w:rPr>
      <w:rFonts w:ascii="Arial" w:eastAsia="Times New Roman" w:hAnsi="Arial" w:cs="Mangal"/>
      <w:sz w:val="24"/>
      <w:szCs w:val="21"/>
      <w:lang w:eastAsia="ru-RU" w:bidi="hi-IN"/>
    </w:rPr>
  </w:style>
  <w:style w:type="paragraph" w:styleId="a5">
    <w:name w:val="Normal (Web)"/>
    <w:basedOn w:val="a"/>
    <w:rsid w:val="00D47CAA"/>
    <w:pPr>
      <w:widowControl/>
      <w:autoSpaceDE/>
      <w:autoSpaceDN/>
      <w:adjustRightInd/>
      <w:spacing w:before="280" w:after="119"/>
      <w:ind w:firstLine="0"/>
      <w:jc w:val="left"/>
    </w:pPr>
    <w:rPr>
      <w:rFonts w:ascii="Times New Roman" w:hAnsi="Times New Roman" w:cs="Times New Roman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2022-09-08T13:18:00Z</dcterms:created>
  <dcterms:modified xsi:type="dcterms:W3CDTF">2022-09-26T05:48:00Z</dcterms:modified>
</cp:coreProperties>
</file>