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07" w:rsidRDefault="00033307" w:rsidP="00A251AC">
      <w:pPr>
        <w:pStyle w:val="a4"/>
        <w:shd w:val="clear" w:color="auto" w:fill="auto"/>
        <w:spacing w:before="0" w:after="0" w:line="240" w:lineRule="auto"/>
        <w:ind w:right="-1"/>
        <w:rPr>
          <w:sz w:val="24"/>
          <w:szCs w:val="24"/>
          <w:lang w:val="ru-RU"/>
        </w:rPr>
      </w:pPr>
    </w:p>
    <w:p w:rsidR="00033307" w:rsidRDefault="00033307" w:rsidP="00033307">
      <w:pPr>
        <w:pStyle w:val="a4"/>
        <w:shd w:val="clear" w:color="auto" w:fill="auto"/>
        <w:spacing w:before="0" w:after="0" w:line="240" w:lineRule="auto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033307" w:rsidRDefault="00033307" w:rsidP="00033307">
      <w:pPr>
        <w:pStyle w:val="a4"/>
        <w:shd w:val="clear" w:color="auto" w:fill="auto"/>
        <w:spacing w:before="0" w:after="0" w:line="240" w:lineRule="auto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033307" w:rsidRDefault="00033307" w:rsidP="00033307">
      <w:pPr>
        <w:pStyle w:val="a4"/>
        <w:shd w:val="clear" w:color="auto" w:fill="auto"/>
        <w:spacing w:before="0" w:after="0" w:line="240" w:lineRule="auto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  <w:lang w:val="ru-RU"/>
        </w:rPr>
        <w:t>Мортковского</w:t>
      </w:r>
      <w:r>
        <w:rPr>
          <w:sz w:val="24"/>
          <w:szCs w:val="24"/>
        </w:rPr>
        <w:t xml:space="preserve"> сельского поселения </w:t>
      </w:r>
    </w:p>
    <w:p w:rsidR="00033307" w:rsidRDefault="00033307" w:rsidP="00033307">
      <w:pPr>
        <w:pStyle w:val="a4"/>
        <w:shd w:val="clear" w:color="auto" w:fill="auto"/>
        <w:spacing w:before="0" w:after="0" w:line="240" w:lineRule="auto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19.10.2017 г.  № </w:t>
      </w:r>
      <w:r>
        <w:rPr>
          <w:sz w:val="24"/>
          <w:szCs w:val="24"/>
          <w:lang w:val="ru-RU"/>
        </w:rPr>
        <w:t>52</w:t>
      </w:r>
      <w:r>
        <w:rPr>
          <w:sz w:val="24"/>
          <w:szCs w:val="24"/>
        </w:rPr>
        <w:t xml:space="preserve">-п </w:t>
      </w:r>
    </w:p>
    <w:p w:rsidR="00033307" w:rsidRDefault="00033307" w:rsidP="00033307">
      <w:pPr>
        <w:rPr>
          <w:rFonts w:ascii="Times New Roman" w:hAnsi="Times New Roman"/>
          <w:sz w:val="28"/>
          <w:szCs w:val="28"/>
        </w:rPr>
      </w:pPr>
    </w:p>
    <w:p w:rsidR="00033307" w:rsidRDefault="00033307" w:rsidP="00033307">
      <w:pPr>
        <w:rPr>
          <w:rFonts w:ascii="Times New Roman" w:hAnsi="Times New Roman"/>
          <w:sz w:val="28"/>
          <w:szCs w:val="28"/>
        </w:rPr>
      </w:pPr>
    </w:p>
    <w:p w:rsidR="00033307" w:rsidRDefault="00033307" w:rsidP="0003330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мероприятий по противодействию коррупции  </w:t>
      </w:r>
    </w:p>
    <w:p w:rsidR="00A51095" w:rsidRDefault="00033307" w:rsidP="0003330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Мортковском сельском поселении </w:t>
      </w:r>
    </w:p>
    <w:p w:rsidR="00033307" w:rsidRDefault="00033307" w:rsidP="0003330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2017 – 2018 гг.</w:t>
      </w:r>
    </w:p>
    <w:p w:rsidR="00033307" w:rsidRDefault="00033307" w:rsidP="00033307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7"/>
        <w:gridCol w:w="4762"/>
        <w:gridCol w:w="1589"/>
        <w:gridCol w:w="2551"/>
      </w:tblGrid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(годы)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правовых и организационных мер, 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направленных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противодействие коррупции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проектов муниципальных нормативных правовых актов по противодействию коррупции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администрации Мортковского 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правовых актов и проектов нормативных правовых актов, осуществление мониторинга применения нормативных правовых актов в целях выявления коррупционных факторов и последующего их устранения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Юридическое управление администрации 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Пучежского муниципального района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административных регламентов предоставления муниципальных услуг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A510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действующей нормативно-правовой базы в сфере, регламентирующей работу по предупреждению и противодействию коррупции на территории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в целях создания эффективной системы противодействия коррупции в органах местного самоуправления, муниципальных предприятиях, организациях и учреждениях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учету рекомендаций об устранении коррупционных факторов, выявленных в нормативных правовых актах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095" w:rsidRDefault="00A510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095" w:rsidRDefault="00A510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мониторинга применения административных регламентов по исполнению функций муниципального контроля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2017 - 2018,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A510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рассмотрения вопросов правоприменительной практики в соответствии с </w:t>
            </w:r>
            <w:hyperlink r:id="rId4" w:history="1"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пунктом 2.1 статьи 6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25.12.2008 № 273-ФЗ «О противодействии коррупции»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2017 - 2018,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квартал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управление администрации Пучежского муниципального района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исполнения законодательных актов и управленческих решений в области противодействия коррупции, создание условий, затрудняющих возможность коррупционного поведения и обеспечивающих снижение уровня коррупции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A510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механизма контроля соблюдения ограничений и запретов, связанных с прохождением муниципальной службы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Доведение до лиц, замещающих должности муниципальной службы в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положений законодательства Российской Федерации о противодействии коррупции 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лицо за работу по профилактике коррупционных и иных правонарушений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работы комиссии по соблюдению требований к служебному поведению и урегулированию конфликта интересов муниципальных служащих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2017-2018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комиссии, 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кадровой политике, архивным делам  и муниципальному контролю администрации  Пучежского муниципального района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представлению сведений о доходах, расходах, имуществе и обязательствах  имущественного характера гражданами, претендующими на замещение должностей муниципальной службы, муниципальными служащими, а также о доходах, расходах, имуществе и обязательствах имущественного характера   их супруги (супруга) и несовершеннолетних детей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2017- 2018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95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A51095" w:rsidRPr="00A51095" w:rsidRDefault="00A51095" w:rsidP="00A510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1095" w:rsidRPr="00A51095" w:rsidRDefault="00A51095" w:rsidP="00A510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1095" w:rsidRDefault="00A51095" w:rsidP="00A510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1095" w:rsidRDefault="00A51095" w:rsidP="00A510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307" w:rsidRDefault="00033307" w:rsidP="00A510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1095" w:rsidRDefault="00A51095" w:rsidP="00A510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1095" w:rsidRDefault="00A51095" w:rsidP="00A510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1095" w:rsidRPr="00A51095" w:rsidRDefault="00A51095" w:rsidP="00A510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проверки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2017 - 2018 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 наличии оснований)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размещения сведений о доходах, расходах, об имуществе и обязательствах имущественного характера лиц, замещающих должности муниципальной службы, их супруги (супруга) и несовершеннолетних детей на официальном сайте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соблюдения муниципальными служащими ограничений и запретов, требований о предотвращении или урегулирования конфликта интересов, исполнения ими обязанностей, установленных законодательством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поселения,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муниципальными служащими обязанности уведомлять представителя нанимателя о случаях обращения к ним каких-либо лиц в целях склонения их к совершению коррупционных правонарушений. 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поселения,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муниципальными служащими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Кодекса этики и служебного поведения муниципальных служащих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поселения,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Анализ результатов проверок соблюдения муниципальными служащими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ограничений и запретов, связанных с прохождением  муниципальной службы; проверок сведений о доходах, расходах, об имуществе и обязательствах имущественного характера, а также их супруги (супруга) и несовершеннолетних детей; практики выявления и устранения нарушений Кодекса этики и служебного поведения муниципальных служащих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proofErr w:type="gramEnd"/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аттестации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служащих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на соответствие замещаемой должности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муниципальных служащих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Анализ должностных инструкций муниципальных служащих на предмет наличия в них положений, способствующих коррупционным проявлениям.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жалоб и обращений граждан о фактах обращений в целях склонения муниципальных служащих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 совершению коррупционных правонарушений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Противодействие коррупции в сфере закупок товаров, работ, 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услуг для обеспечения муниципальных нужд, совершенствование порядка использования муниципального имущества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соблюдением требований Федерального </w:t>
            </w:r>
            <w:hyperlink r:id="rId5" w:history="1"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закона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 при размещении заказов на поставки товаров, выполнение работ, оказание услуг для муниципальных нужд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 администрации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 xml:space="preserve"> 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финансового контроля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муниципальных контрактов на поставку товаров, выполнение работ, оказание услуг для муниципальных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результативности использования бюджетных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  осуществлении закупок товаров, работ, услуг для обеспечения муниципальных нужд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путем конкурсов и аукционов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информации о проведении закупок товаров, работ, услуг для обеспечения муниципальных нужд на официальном сайте Единой информационной системы в сфере закупок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экономического развития, управления муниципальным имуществом, торговли, конкурсов, аукционов администрации Пучежского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проектов правовых актов в сфере реализации мер, направленных на противодействие коррупции в сферах размещения заказов, осуществления закупок и иных конкурентных процедур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учета и ведение реестра имущества, находящегося в муниципальной собственности.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сохранностью и использованием по назначению муниципального имущества.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в СМИ и на официальном сайте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поселения: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 возможности заключения договоров аренды муниципального недвижимого имущества;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 приватизации муниципального имущества, их результатах;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 предстоящих торгах по продаже, представлении в аренду муниципального имущества и результатах проведенных торгов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проверок целевого и эффективного использования средств бюджета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поселения, а также бюджетных средств, поступивших из областного и федерального бюджетов</w:t>
            </w:r>
            <w:proofErr w:type="gramEnd"/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работы районного, городского, сельских Советов и финансового контроля администрации Пучежского муниципального района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внесение изменений в административные регламенты исполнения муниципальных функций (предоставления муниципальных услуг)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A510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межведомственного электронного взаимодействия субъектов информационного обмена, предусмотренного Федеральным законом от 27 июля 2010 года № 210-ФЗ «Об организации предоставления государственных и муниципальных услуг»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администрации </w:t>
            </w:r>
            <w:r w:rsidR="00A51095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A51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образования и пропаганды, 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нетерпимого отношения к коррупции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семинаров с муниципальными служащими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поселения по вопросам противодействия коррупции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документационного и материального  обеспечения, 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кадровой политике, архивным делам  и муниципальному контролю администрации  Пучежского муниципального района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Включение вопросов на знание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законодательства при проведении квалификационного экзамена и аттестации муниципальных служащих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семинарах Пучежского муниципального района по вопросам участия в реализации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политики в муниципальном образовании «Пучежский муниципальный район», в том числе по формированию в обществе нетерпимого отношения к коррупционным проявлениям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033307" w:rsidRDefault="0010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открытости и доступности деятельности 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администрации </w:t>
            </w:r>
            <w:r w:rsidR="00103D3D" w:rsidRPr="00103D3D">
              <w:rPr>
                <w:rFonts w:ascii="Times New Roman" w:hAnsi="Times New Roman"/>
                <w:b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своевременности и полноты размещения информации о деятельности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на официальном сайте муниципального образования «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поселение» 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10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работы с гражданами и организациями и получение информации о фактах совершения коррупционных правонарушений муниципальными служащими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граждан по вопросам противодействия коррупции в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033307" w:rsidRDefault="0010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 проведении заседаний с участием представителей органов местного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самоуправления, правоохранительных органов и предпринимателей (по согласованию) с целью предупреждения и исключения фактов коррупции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2017 - 2018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(не реже </w:t>
            </w:r>
            <w:proofErr w:type="gramEnd"/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1 раза в год)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</w:t>
            </w:r>
          </w:p>
          <w:p w:rsidR="00033307" w:rsidRDefault="0010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населению информации о бюджетном процессе в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на официальном сайте муниципального образования «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сельское поселение»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10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пециалист по бюджету администрации </w:t>
            </w: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на официальном сайте муниципального образования «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поселение» административных регламентов предоставления муниципальных услуг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2017 - 2018, 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мере утверждения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соответствующих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административных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регламентов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10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 w:rsidRPr="00033307">
              <w:rPr>
                <w:rFonts w:ascii="Times New Roman" w:hAnsi="Times New Roman"/>
                <w:sz w:val="24"/>
                <w:szCs w:val="24"/>
              </w:rPr>
              <w:t xml:space="preserve"> Мортковского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мониторинга официального сайта муниципального образования «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сельское поселение»   на предмет обеспечения доступа к информации о деятельности указанного органа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10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r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30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Организационное обеспечение мероприятий по противодействию коррупции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 о фактах, выявленных в ходе анализа жалоб, отзывов и предложений граждан, на предмет наличия в них информации о коррупции со стороны сотрудников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публикаций в средствах массовой информации на предмет наличия сведений о фактах коррупции; обращений граждан, поступающих на официальный сайт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 по телефону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2017 - 2018, 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Межведомственная координация по вопросам противодействия коррупции в муниципальном образовании «</w:t>
            </w:r>
            <w:r w:rsidR="00103D3D" w:rsidRPr="00103D3D">
              <w:rPr>
                <w:rFonts w:ascii="Times New Roman" w:hAnsi="Times New Roman"/>
                <w:b/>
                <w:sz w:val="24"/>
                <w:szCs w:val="24"/>
              </w:rPr>
              <w:t xml:space="preserve">Мортковское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сельское поселение»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общественности к обсуждению проекта  бюджета поселения, дополнений  и изменений к нему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10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>пециалист по бюджету администрации 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института публичных слушаний при утверждении и внесении изменений в документы территориального планирования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10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33307">
              <w:rPr>
                <w:rFonts w:ascii="Times New Roman" w:hAnsi="Times New Roman"/>
                <w:sz w:val="24"/>
                <w:szCs w:val="24"/>
              </w:rPr>
              <w:t>пециалист администрации</w:t>
            </w:r>
            <w:r w:rsidRPr="00033307">
              <w:rPr>
                <w:rFonts w:ascii="Times New Roman" w:hAnsi="Times New Roman"/>
                <w:sz w:val="24"/>
                <w:szCs w:val="24"/>
              </w:rPr>
              <w:t xml:space="preserve"> Мортковского</w:t>
            </w:r>
            <w:r w:rsidR="0003330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участия представителей общественного Совета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в заседаниях конкурсных и аттестационных комиссий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эффективного взаимодействия с институтами гражданского общества, правоохранительными органами и другими государственными органами по вопросам организации противодействия коррупции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поселения, ответственное лицо за ведение кадровой работы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взаимодействия 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со средствами массовой информации по вопросам противодействия  коррупции</w:t>
            </w:r>
          </w:p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гласности в средствах массовой информации каждого факта коррупции муниципальных служащих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поселения, ответственное лицо за ведение кадровой работы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033307" w:rsidTr="0003330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принятия мер по предупреждению коррупции в организациях, созданных для выполнения задач, поставленных перед администрацией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07" w:rsidRDefault="000333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поселения, ответственное лицо за ведение кадровой работы администрации </w:t>
            </w:r>
            <w:r w:rsidR="00103D3D" w:rsidRPr="00033307">
              <w:rPr>
                <w:rFonts w:ascii="Times New Roman" w:hAnsi="Times New Roman"/>
                <w:sz w:val="24"/>
                <w:szCs w:val="24"/>
              </w:rPr>
              <w:t>Мортковского</w:t>
            </w:r>
            <w:r w:rsidR="0010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</w:tbl>
    <w:p w:rsidR="00EE2019" w:rsidRDefault="00EE2019"/>
    <w:sectPr w:rsidR="00EE2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8"/>
  <w:characterSpacingControl w:val="doNotCompress"/>
  <w:compat/>
  <w:rsids>
    <w:rsidRoot w:val="00033307"/>
    <w:rsid w:val="00033307"/>
    <w:rsid w:val="00103D3D"/>
    <w:rsid w:val="002A775A"/>
    <w:rsid w:val="004A25CC"/>
    <w:rsid w:val="007D21AC"/>
    <w:rsid w:val="00A251AC"/>
    <w:rsid w:val="00A51095"/>
    <w:rsid w:val="00B13249"/>
    <w:rsid w:val="00CD39A6"/>
    <w:rsid w:val="00EE2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307"/>
    <w:rPr>
      <w:rFonts w:ascii="Tms Rmn" w:hAnsi="Tms Rmn"/>
    </w:rPr>
  </w:style>
  <w:style w:type="paragraph" w:styleId="3">
    <w:name w:val="heading 3"/>
    <w:basedOn w:val="a"/>
    <w:next w:val="a"/>
    <w:link w:val="30"/>
    <w:qFormat/>
    <w:rsid w:val="00033307"/>
    <w:pPr>
      <w:keepNext/>
      <w:tabs>
        <w:tab w:val="center" w:pos="4536"/>
        <w:tab w:val="right" w:pos="9072"/>
      </w:tabs>
      <w:outlineLvl w:val="2"/>
    </w:pPr>
    <w:rPr>
      <w:rFonts w:ascii="Times New Roman" w:hAnsi="Times New Roman"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033307"/>
    <w:rPr>
      <w:sz w:val="26"/>
      <w:szCs w:val="26"/>
      <w:shd w:val="clear" w:color="auto" w:fill="FFFFFF"/>
      <w:lang w:bidi="ar-SA"/>
    </w:rPr>
  </w:style>
  <w:style w:type="paragraph" w:styleId="a4">
    <w:name w:val="Body Text"/>
    <w:basedOn w:val="a"/>
    <w:link w:val="a3"/>
    <w:rsid w:val="00033307"/>
    <w:pPr>
      <w:shd w:val="clear" w:color="auto" w:fill="FFFFFF"/>
      <w:spacing w:before="600" w:after="240" w:line="322" w:lineRule="exact"/>
      <w:jc w:val="both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character" w:styleId="a5">
    <w:name w:val="Hyperlink"/>
    <w:basedOn w:val="a0"/>
    <w:rsid w:val="00033307"/>
    <w:rPr>
      <w:color w:val="0000FF"/>
      <w:u w:val="single"/>
    </w:rPr>
  </w:style>
  <w:style w:type="character" w:customStyle="1" w:styleId="30">
    <w:name w:val="Заголовок 3 Знак"/>
    <w:basedOn w:val="a0"/>
    <w:link w:val="3"/>
    <w:locked/>
    <w:rsid w:val="00033307"/>
    <w:rPr>
      <w:sz w:val="2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3CBCC131CE284B04B7B5DA5F17D52E605A13F683FD4B8BDE42745E5Fu6U2L" TargetMode="External"/><Relationship Id="rId4" Type="http://schemas.openxmlformats.org/officeDocument/2006/relationships/hyperlink" Target="consultantplus://offline/ref=263CBCC131CE284B04B7B5DA5F17D52E605916F687FC4B8BDE42745E5F6260F7DD9350u6U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2379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Мортковского сельского поселения</vt:lpstr>
    </vt:vector>
  </TitlesOfParts>
  <Company>Администрация Мортковского поселения</Company>
  <LinksUpToDate>false</LinksUpToDate>
  <CharactersWithSpaces>15914</CharactersWithSpaces>
  <SharedDoc>false</SharedDoc>
  <HLinks>
    <vt:vector size="12" baseType="variant">
      <vt:variant>
        <vt:i4>1638489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consultantplus://offline/ref=263CBCC131CE284B04B7B5DA5F17D52E605A13F683FD4B8BDE42745E5Fu6U2L</vt:lpwstr>
      </vt:variant>
      <vt:variant>
        <vt:lpwstr/>
      </vt:variant>
      <vt:variant>
        <vt:i4>1507331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consultantplus://offline/ref=263CBCC131CE284B04B7B5DA5F17D52E605916F687FC4B8BDE42745E5F6260F7DD9350u6UDL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Мортковского сельского поселения</dc:title>
  <dc:creator>Пользователь</dc:creator>
  <cp:lastModifiedBy>HP</cp:lastModifiedBy>
  <cp:revision>3</cp:revision>
  <cp:lastPrinted>2017-10-23T09:11:00Z</cp:lastPrinted>
  <dcterms:created xsi:type="dcterms:W3CDTF">2017-12-08T07:55:00Z</dcterms:created>
  <dcterms:modified xsi:type="dcterms:W3CDTF">2017-12-08T07:55:00Z</dcterms:modified>
</cp:coreProperties>
</file>