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79" w:rsidRPr="000F31AC" w:rsidRDefault="00180579" w:rsidP="00180579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r>
        <w:rPr>
          <w:b/>
        </w:rPr>
        <w:t xml:space="preserve">Мортковского </w:t>
      </w:r>
      <w:r w:rsidRPr="000F31AC">
        <w:rPr>
          <w:b/>
        </w:rPr>
        <w:t>сельского поселения</w:t>
      </w:r>
    </w:p>
    <w:p w:rsidR="00180579" w:rsidRPr="000F31AC" w:rsidRDefault="00180579" w:rsidP="00180579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180579" w:rsidRPr="000F31AC" w:rsidRDefault="00180579" w:rsidP="00180579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180579" w:rsidRPr="000F31AC" w:rsidRDefault="00180579" w:rsidP="00180579">
      <w:pPr>
        <w:jc w:val="center"/>
        <w:rPr>
          <w:b/>
        </w:rPr>
      </w:pPr>
    </w:p>
    <w:p w:rsidR="00180579" w:rsidRDefault="00180579" w:rsidP="00180579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180579" w:rsidRPr="000F31AC" w:rsidRDefault="00180579" w:rsidP="00180579">
      <w:pPr>
        <w:jc w:val="center"/>
        <w:rPr>
          <w:b/>
        </w:rPr>
      </w:pPr>
    </w:p>
    <w:p w:rsidR="00180579" w:rsidRPr="000F31AC" w:rsidRDefault="00180579" w:rsidP="00180579"/>
    <w:p w:rsidR="00180579" w:rsidRPr="00EF13BD" w:rsidRDefault="00180579" w:rsidP="00180579">
      <w:pPr>
        <w:rPr>
          <w:b/>
        </w:rPr>
      </w:pPr>
      <w:r w:rsidRPr="000F31AC">
        <w:t xml:space="preserve">             </w:t>
      </w:r>
      <w:r w:rsidRPr="00EF13BD">
        <w:rPr>
          <w:b/>
        </w:rPr>
        <w:t xml:space="preserve"> от </w:t>
      </w:r>
      <w:r w:rsidR="001142E0">
        <w:rPr>
          <w:b/>
        </w:rPr>
        <w:t>12</w:t>
      </w:r>
      <w:r w:rsidRPr="00EF13BD">
        <w:rPr>
          <w:b/>
        </w:rPr>
        <w:t>.0</w:t>
      </w:r>
      <w:r w:rsidR="001142E0">
        <w:rPr>
          <w:b/>
        </w:rPr>
        <w:t>4</w:t>
      </w:r>
      <w:r w:rsidRPr="00EF13BD">
        <w:rPr>
          <w:b/>
        </w:rPr>
        <w:t>.202</w:t>
      </w:r>
      <w:r w:rsidR="001142E0">
        <w:rPr>
          <w:b/>
        </w:rPr>
        <w:t>1</w:t>
      </w:r>
      <w:r w:rsidRPr="00EF13BD">
        <w:rPr>
          <w:b/>
        </w:rPr>
        <w:t xml:space="preserve">г.                                                                              №  </w:t>
      </w:r>
      <w:r w:rsidR="001142E0" w:rsidRPr="001142E0">
        <w:rPr>
          <w:b/>
        </w:rPr>
        <w:t>13</w:t>
      </w:r>
      <w:r w:rsidRPr="00AB7111">
        <w:rPr>
          <w:b/>
          <w:color w:val="FF0000"/>
        </w:rPr>
        <w:t xml:space="preserve"> </w:t>
      </w:r>
      <w:r w:rsidRPr="00EF13BD">
        <w:rPr>
          <w:b/>
        </w:rPr>
        <w:t xml:space="preserve">- </w:t>
      </w:r>
      <w:proofErr w:type="spellStart"/>
      <w:proofErr w:type="gramStart"/>
      <w:r w:rsidRPr="00EF13BD">
        <w:rPr>
          <w:b/>
        </w:rPr>
        <w:t>п</w:t>
      </w:r>
      <w:proofErr w:type="spellEnd"/>
      <w:proofErr w:type="gramEnd"/>
    </w:p>
    <w:p w:rsidR="00180579" w:rsidRDefault="00180579" w:rsidP="00180579"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</w:p>
    <w:p w:rsidR="00180579" w:rsidRPr="000F31AC" w:rsidRDefault="00180579" w:rsidP="00180579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Мортки</w:t>
      </w:r>
      <w:proofErr w:type="spellEnd"/>
    </w:p>
    <w:p w:rsidR="00180579" w:rsidRDefault="00180579" w:rsidP="0018057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80579" w:rsidRDefault="00180579" w:rsidP="00180579">
      <w:pPr>
        <w:ind w:firstLine="708"/>
        <w:jc w:val="both"/>
      </w:pPr>
    </w:p>
    <w:p w:rsidR="00180579" w:rsidRPr="001A1772" w:rsidRDefault="00180579" w:rsidP="0018057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180579" w:rsidRPr="00A415CE" w:rsidRDefault="00180579" w:rsidP="00180579">
      <w:pPr>
        <w:pStyle w:val="ConsPlusTitle"/>
        <w:jc w:val="center"/>
      </w:pPr>
      <w:r w:rsidRPr="00A415CE">
        <w:t>Об утверждении Порядка расходования средств резервного фонда</w:t>
      </w:r>
    </w:p>
    <w:p w:rsidR="00180579" w:rsidRDefault="00180579" w:rsidP="00180579">
      <w:pPr>
        <w:pStyle w:val="ConsPlusTitle"/>
        <w:jc w:val="center"/>
        <w:rPr>
          <w:sz w:val="28"/>
          <w:szCs w:val="28"/>
        </w:rPr>
      </w:pPr>
      <w:r w:rsidRPr="00A415CE">
        <w:t xml:space="preserve">администрации </w:t>
      </w:r>
      <w:r>
        <w:t>Мортковского</w:t>
      </w:r>
      <w:r w:rsidRPr="00A415CE">
        <w:t xml:space="preserve"> сельского поселения</w:t>
      </w: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A415CE">
        <w:t xml:space="preserve">В соответствии со </w:t>
      </w:r>
      <w:hyperlink r:id="rId4" w:history="1">
        <w:r w:rsidRPr="00A415CE">
          <w:rPr>
            <w:rStyle w:val="a3"/>
            <w:color w:val="auto"/>
            <w:u w:val="none"/>
          </w:rPr>
          <w:t>статьёй 81</w:t>
        </w:r>
      </w:hyperlink>
      <w:r w:rsidRPr="00A415CE">
        <w:t xml:space="preserve"> Бюджетного кодекса Российской Федерации, администрация </w:t>
      </w:r>
      <w:r>
        <w:t>Мортковского</w:t>
      </w:r>
      <w:r w:rsidRPr="00A415CE">
        <w:t xml:space="preserve"> сельского поселения </w:t>
      </w:r>
    </w:p>
    <w:p w:rsidR="00180579" w:rsidRDefault="00180579" w:rsidP="00180579">
      <w:pPr>
        <w:pStyle w:val="a5"/>
        <w:spacing w:before="0" w:beforeAutospacing="0" w:after="0"/>
        <w:jc w:val="center"/>
        <w:rPr>
          <w:b/>
          <w:color w:val="333333"/>
        </w:rPr>
      </w:pPr>
    </w:p>
    <w:p w:rsidR="00180579" w:rsidRPr="0068474E" w:rsidRDefault="00180579" w:rsidP="00180579">
      <w:pPr>
        <w:pStyle w:val="a5"/>
        <w:spacing w:before="0" w:beforeAutospacing="0" w:after="0"/>
        <w:jc w:val="center"/>
        <w:rPr>
          <w:b/>
          <w:color w:val="333333"/>
        </w:rPr>
      </w:pPr>
      <w:r>
        <w:rPr>
          <w:b/>
          <w:color w:val="333333"/>
        </w:rPr>
        <w:t>постановляет: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 w:rsidRPr="00A415CE">
        <w:t xml:space="preserve">1. Утвердить </w:t>
      </w:r>
      <w:hyperlink r:id="rId5" w:anchor="Par32#Par32" w:history="1">
        <w:r w:rsidRPr="00A415CE">
          <w:rPr>
            <w:rStyle w:val="a3"/>
            <w:color w:val="auto"/>
            <w:u w:val="none"/>
          </w:rPr>
          <w:t>Порядок</w:t>
        </w:r>
      </w:hyperlink>
      <w:r w:rsidRPr="00A415CE">
        <w:t xml:space="preserve"> расходования средств резервного фонда администрации </w:t>
      </w:r>
      <w:r>
        <w:t>Мортковского</w:t>
      </w:r>
      <w:r w:rsidRPr="00A415CE">
        <w:t xml:space="preserve"> сельского поселения на очередной финансовый год и плановый период (прилагается).</w:t>
      </w:r>
    </w:p>
    <w:p w:rsidR="00180579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 w:rsidRPr="00A415CE">
        <w:t xml:space="preserve">2. </w:t>
      </w:r>
      <w:r>
        <w:t>Бухгалтерии а</w:t>
      </w:r>
      <w:r w:rsidRPr="00A415CE">
        <w:t xml:space="preserve">дминистрации </w:t>
      </w:r>
      <w:r>
        <w:t>Мортковского</w:t>
      </w:r>
      <w:r w:rsidRPr="00A415CE">
        <w:t xml:space="preserve"> сельского поселения обеспечить финансирование расходов из резервного фонда администрации </w:t>
      </w:r>
      <w:r>
        <w:t>Мортковского</w:t>
      </w:r>
      <w:r w:rsidRPr="00A415CE">
        <w:t xml:space="preserve"> сельского поселения в соответствии с Порядком, утвержденным настоящим постановлением.</w:t>
      </w:r>
    </w:p>
    <w:p w:rsidR="00180579" w:rsidRPr="00A17F16" w:rsidRDefault="00180579" w:rsidP="00180579">
      <w:pPr>
        <w:pStyle w:val="a5"/>
        <w:spacing w:before="0" w:beforeAutospacing="0" w:after="0"/>
        <w:jc w:val="both"/>
        <w:rPr>
          <w:rFonts w:ascii="Arial" w:hAnsi="Arial" w:cs="Arial"/>
          <w:color w:val="333333"/>
        </w:rPr>
      </w:pPr>
      <w:r>
        <w:t xml:space="preserve">         3. </w:t>
      </w:r>
      <w:r w:rsidRPr="00A65E19">
        <w:t xml:space="preserve">Опубликовать настоящее постановление </w:t>
      </w:r>
      <w:r>
        <w:t xml:space="preserve">в соответствии с п. </w:t>
      </w:r>
      <w:r w:rsidRPr="001142E0">
        <w:t>7 ст. 37 Устава</w:t>
      </w:r>
      <w:r>
        <w:t xml:space="preserve"> Мортковского сельского поселения.</w:t>
      </w:r>
    </w:p>
    <w:p w:rsidR="00180579" w:rsidRPr="00A415CE" w:rsidRDefault="00180579" w:rsidP="00180579">
      <w:pPr>
        <w:pStyle w:val="a5"/>
        <w:spacing w:before="0" w:beforeAutospacing="0" w:after="0"/>
        <w:jc w:val="both"/>
        <w:rPr>
          <w:color w:val="333333"/>
        </w:rPr>
      </w:pPr>
      <w:r>
        <w:t xml:space="preserve">        4. </w:t>
      </w:r>
      <w:r w:rsidRPr="00534CD9">
        <w:rPr>
          <w:color w:val="333333"/>
        </w:rPr>
        <w:t>Постановление вступает в силу со дня подписания и  распространяется на бюджетные правоотношения, возникающие с 1 января 202</w:t>
      </w:r>
      <w:r>
        <w:rPr>
          <w:color w:val="333333"/>
        </w:rPr>
        <w:t>1</w:t>
      </w:r>
      <w:r w:rsidRPr="00534CD9">
        <w:rPr>
          <w:color w:val="333333"/>
        </w:rPr>
        <w:t xml:space="preserve"> года.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color w:val="FF0000"/>
        </w:rPr>
      </w:pPr>
      <w:r>
        <w:t>5</w:t>
      </w:r>
      <w:r w:rsidRPr="00A415CE">
        <w:t xml:space="preserve">. </w:t>
      </w:r>
      <w:proofErr w:type="gramStart"/>
      <w:r w:rsidRPr="00A415CE">
        <w:t>Контроль за</w:t>
      </w:r>
      <w:proofErr w:type="gramEnd"/>
      <w:r w:rsidRPr="00A415CE">
        <w:t xml:space="preserve"> выполнением настоящего постановления оставляю за собой.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>
        <w:t>6</w:t>
      </w:r>
      <w:r w:rsidRPr="00A415CE">
        <w:t xml:space="preserve">. </w:t>
      </w:r>
      <w:r>
        <w:t>Постановление</w:t>
      </w:r>
      <w:r w:rsidRPr="00A415CE">
        <w:t xml:space="preserve"> администрации </w:t>
      </w:r>
      <w:r>
        <w:t>Мортковского</w:t>
      </w:r>
      <w:r w:rsidRPr="00A415CE">
        <w:t xml:space="preserve"> сельского поселения № </w:t>
      </w:r>
      <w:r>
        <w:t>60</w:t>
      </w:r>
      <w:r w:rsidRPr="00A415CE">
        <w:t xml:space="preserve"> от </w:t>
      </w:r>
      <w:r>
        <w:t>27</w:t>
      </w:r>
      <w:r w:rsidRPr="00A415CE">
        <w:t>.</w:t>
      </w:r>
      <w:r>
        <w:t>12</w:t>
      </w:r>
      <w:r w:rsidRPr="00A415CE">
        <w:t>.20</w:t>
      </w:r>
      <w:r>
        <w:t>07</w:t>
      </w:r>
      <w:r w:rsidRPr="00A415CE">
        <w:t xml:space="preserve"> "Об утверждении Положения о порядке расходования средств резервного фонда администрации </w:t>
      </w:r>
      <w:r>
        <w:t>Мортковского</w:t>
      </w:r>
      <w:r w:rsidRPr="00A415CE">
        <w:t xml:space="preserve"> сельского поселения </w:t>
      </w:r>
      <w:proofErr w:type="spellStart"/>
      <w:r w:rsidRPr="00A415CE">
        <w:t>Пучежского</w:t>
      </w:r>
      <w:proofErr w:type="spellEnd"/>
      <w:r w:rsidRPr="00A415CE">
        <w:t xml:space="preserve"> муниципального района Ивановской области"</w:t>
      </w:r>
      <w:r>
        <w:t xml:space="preserve"> считать утратившим силу</w:t>
      </w:r>
      <w:r w:rsidRPr="00A415CE">
        <w:t>.</w:t>
      </w: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Pr="001A1772" w:rsidRDefault="00180579" w:rsidP="00180579">
      <w:pPr>
        <w:pStyle w:val="a4"/>
        <w:jc w:val="both"/>
      </w:pPr>
      <w:r w:rsidRPr="001A1772">
        <w:t xml:space="preserve"> </w:t>
      </w:r>
    </w:p>
    <w:p w:rsidR="00180579" w:rsidRDefault="00180579" w:rsidP="00180579">
      <w:r>
        <w:t>Глава Мортковского</w:t>
      </w:r>
      <w:r w:rsidRPr="000F31AC">
        <w:t xml:space="preserve"> сельского поселения           </w:t>
      </w:r>
      <w:r>
        <w:t xml:space="preserve">                                     Г.Ф.Липецкая</w:t>
      </w:r>
      <w:r w:rsidRPr="000F31AC">
        <w:t xml:space="preserve">                           </w:t>
      </w:r>
    </w:p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>
      <w:pPr>
        <w:jc w:val="right"/>
      </w:pPr>
      <w:r>
        <w:t xml:space="preserve">Приложение </w:t>
      </w:r>
    </w:p>
    <w:p w:rsidR="00180579" w:rsidRDefault="00180579" w:rsidP="00180579">
      <w:pPr>
        <w:jc w:val="right"/>
      </w:pPr>
      <w:r>
        <w:t xml:space="preserve">к постановлению администрации </w:t>
      </w:r>
    </w:p>
    <w:p w:rsidR="00180579" w:rsidRDefault="00180579" w:rsidP="00180579">
      <w:pPr>
        <w:jc w:val="right"/>
      </w:pPr>
      <w:r>
        <w:t xml:space="preserve">Мортковского </w:t>
      </w:r>
    </w:p>
    <w:p w:rsidR="00180579" w:rsidRDefault="00180579" w:rsidP="00180579">
      <w:pPr>
        <w:jc w:val="right"/>
      </w:pPr>
      <w:r>
        <w:t>№</w:t>
      </w:r>
      <w:r w:rsidR="001142E0">
        <w:t xml:space="preserve"> </w:t>
      </w:r>
      <w:r>
        <w:t xml:space="preserve"> </w:t>
      </w:r>
      <w:r w:rsidR="001142E0" w:rsidRPr="001142E0">
        <w:t>13</w:t>
      </w:r>
      <w:r>
        <w:t xml:space="preserve">-п от </w:t>
      </w:r>
      <w:r w:rsidR="001142E0">
        <w:t>12</w:t>
      </w:r>
      <w:r>
        <w:t>.0</w:t>
      </w:r>
      <w:r w:rsidR="001142E0">
        <w:t>4</w:t>
      </w:r>
      <w:r>
        <w:t>.2021г.</w:t>
      </w:r>
    </w:p>
    <w:p w:rsidR="00180579" w:rsidRDefault="00180579" w:rsidP="0018057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79" w:rsidRDefault="00180579" w:rsidP="0018057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0579" w:rsidRPr="00534CD9" w:rsidRDefault="00180579" w:rsidP="00180579"/>
    <w:p w:rsidR="00180579" w:rsidRPr="00216C03" w:rsidRDefault="00180579" w:rsidP="00180579">
      <w:pPr>
        <w:pStyle w:val="ConsPlusTitle"/>
        <w:jc w:val="center"/>
      </w:pPr>
      <w:r w:rsidRPr="00216C03">
        <w:t>Порядок</w:t>
      </w:r>
    </w:p>
    <w:p w:rsidR="00180579" w:rsidRPr="00216C03" w:rsidRDefault="00180579" w:rsidP="00180579">
      <w:pPr>
        <w:pStyle w:val="ConsPlusTitle"/>
        <w:jc w:val="center"/>
      </w:pPr>
      <w:r w:rsidRPr="00216C03">
        <w:t>расходования средств резервного фонда</w:t>
      </w:r>
    </w:p>
    <w:p w:rsidR="00180579" w:rsidRPr="00216C03" w:rsidRDefault="00180579" w:rsidP="00180579">
      <w:pPr>
        <w:pStyle w:val="ConsPlusTitle"/>
        <w:jc w:val="center"/>
      </w:pPr>
      <w:r w:rsidRPr="00216C03">
        <w:t xml:space="preserve">администрации </w:t>
      </w:r>
      <w:r>
        <w:t>Мортковского</w:t>
      </w:r>
      <w:r w:rsidRPr="00216C03">
        <w:t xml:space="preserve"> сельского поселения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1. Настоящий Порядок разработан в соответствии со статьёй 81 Бюджетного кодекса Российской Федерации и определяет Порядок формирования и расходования средств резервного фонда администрации </w:t>
      </w:r>
      <w:r>
        <w:t>Мортковского</w:t>
      </w:r>
      <w:r w:rsidRPr="00216C03">
        <w:t xml:space="preserve"> сельского поселения (далее – резервный фонд).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2. Размер резервного фонда определяется Решением Совета </w:t>
      </w:r>
      <w:r>
        <w:t>Мортковского</w:t>
      </w:r>
      <w:r w:rsidRPr="00216C03">
        <w:t xml:space="preserve"> сельского поселения на соответствующий финансовый год и плановый период.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3. Главным распорядителем средств резервного фонда является администрация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38"/>
      <w:bookmarkEnd w:id="0"/>
      <w:r w:rsidRPr="00216C03">
        <w:t xml:space="preserve">4. Средства резервного фонда расходуются на финансирование непредвиденных расходов, которые при формировании и утверждении бюджета </w:t>
      </w:r>
      <w:r>
        <w:t>Мортковского</w:t>
      </w:r>
      <w:r w:rsidRPr="00216C03">
        <w:t xml:space="preserve"> сельского поселения нельзя предвидеть, в том числе </w:t>
      </w:r>
      <w:proofErr w:type="gramStart"/>
      <w:r w:rsidRPr="00216C03">
        <w:t>на</w:t>
      </w:r>
      <w:proofErr w:type="gramEnd"/>
      <w:r w:rsidRPr="00216C03">
        <w:t>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проведение аварийно-восстановительных работ по ликвидации стихийных бедствий и других чрезвычайных ситуаций;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проведение неотложных аварийно-восстановительных работ на объектах ЖКХ, социальной сферы, энергетики, промышленности, транспорта, связи, сельского хозяйства, пострадавших в результате чрезвычайных ситуаций;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оказание единовременной материальной помощи пострадавшим гражданам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гуманитарная помощь.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4. Для рассмотрения вопроса о выделении средств из резервного фонда заявитель обращается в комиссию по предупреждению и ликвидации чрезвычайных ситуаций при администрации </w:t>
      </w:r>
      <w:r>
        <w:t>Мортковского</w:t>
      </w:r>
      <w:r w:rsidRPr="00216C03">
        <w:t xml:space="preserve"> сельского поселения (далее – комиссия). В обращении должны быть указаны следующие данные: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количество пострадавших и погибших людей;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размер нанесенного материального ущерба;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наличие материальных резервов и финансовых ресурсов у пострадавших организаций, граждан;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документы, подтверждающие факт чрезвычайной ситуации;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- документы, обосновывающие размер запрашиваемых средств и согласованные с администрацией </w:t>
      </w:r>
      <w:r>
        <w:t>Мортковского</w:t>
      </w:r>
      <w:r w:rsidRPr="00216C03">
        <w:t xml:space="preserve"> сельского поселения. В случаях, если имеются объекты  с разрушениями и повреждениями основных конструктивных элементов, </w:t>
      </w:r>
      <w:proofErr w:type="gramStart"/>
      <w:r w:rsidRPr="00216C03">
        <w:t>предоставляется заключение</w:t>
      </w:r>
      <w:proofErr w:type="gramEnd"/>
      <w:r w:rsidRPr="00216C03">
        <w:t xml:space="preserve"> соответствующих уполномоченных органов Ивановской области.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5. Председатель комиссии после изучения в течение трех рабочих дней представленных документов: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- в случае соответствия их требованиям п. 4 настоящего Порядка обращается к главе </w:t>
      </w:r>
      <w:r>
        <w:t>Мортковского</w:t>
      </w:r>
      <w:r w:rsidRPr="00216C03">
        <w:t xml:space="preserve"> сельского поселения о назначении заседания комиссии;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в случае несоответствия представленных документов требованиям п.4 настоящего Порядка возвращает их заявителю.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6. Обращение подлежит рассмотрению комиссией в установленный главой </w:t>
      </w:r>
      <w:r>
        <w:t>Мортковского</w:t>
      </w:r>
      <w:r w:rsidRPr="00216C03">
        <w:t xml:space="preserve"> сельского поселения день. Для участия в работе комиссии могут быть приглашены представители администрации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7. По результатам рассмотрения представленных заявителем документов комиссией принимается решение в отношении обоснованности и целесообразности выделения </w:t>
      </w:r>
      <w:r w:rsidRPr="00216C03">
        <w:lastRenderedPageBreak/>
        <w:t xml:space="preserve">средств из резервного фонда администрации </w:t>
      </w:r>
      <w:r>
        <w:t>Мортковского се</w:t>
      </w:r>
      <w:r w:rsidRPr="00216C03">
        <w:t xml:space="preserve">льского поселения. Председатель комиссии направляет протокол заседания комиссии главе </w:t>
      </w:r>
      <w:r>
        <w:t>поселения</w:t>
      </w:r>
      <w:r w:rsidRPr="00216C03">
        <w:t xml:space="preserve"> для принятия решения о подготовке соответствующего распоряжения администрации.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8. По поручению главы </w:t>
      </w:r>
      <w:r>
        <w:t>Мортковского</w:t>
      </w:r>
      <w:r w:rsidRPr="00216C03">
        <w:t xml:space="preserve"> сельского поселения и на основании протокола заседания комиссии администрация </w:t>
      </w:r>
      <w:r>
        <w:t>Мортковского</w:t>
      </w:r>
      <w:r w:rsidRPr="00216C03">
        <w:t xml:space="preserve"> сельского поселения готовит проект распоряжения, в котором указывается размер выделяемых бюджетных ассигнований и их целевое назначение. 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Использование средств резервного фонда на цели, не предусмотренные распоряжением главы администрации поселения, не допускается.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9. Администрация </w:t>
      </w:r>
      <w:r>
        <w:t>Мортковского</w:t>
      </w:r>
      <w:r w:rsidRPr="00216C03">
        <w:t xml:space="preserve"> сельского поселения осуществляет перечисление средств из резервного фонда для первоочередного жизнеобеспечения пострадавших граждан не позднее 3 суток, а остальных средств - в течение 10 суток </w:t>
      </w:r>
      <w:r>
        <w:t xml:space="preserve">со дня выхода распоряжения </w:t>
      </w:r>
      <w:r w:rsidRPr="00216C03">
        <w:t xml:space="preserve"> администрации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10. Учреждения, организации и граждане, в распоряжение которых выделяются средства резервного фонда, несут ответственность за целевое их использование и в месячный срок после проведения соответствующих мероприятий представляют в администрацию </w:t>
      </w:r>
      <w:r>
        <w:t>Мортковского</w:t>
      </w:r>
      <w:r w:rsidRPr="00216C03">
        <w:t xml:space="preserve"> сельского поселения подробный отчет об использовании этих средств.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11. Неиспользованные средства, выделенные из резервного фонда, подлежат возврату в бюджет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12. Администрация </w:t>
      </w:r>
      <w:r>
        <w:t>Мортковского</w:t>
      </w:r>
      <w:r w:rsidRPr="00216C03">
        <w:t xml:space="preserve"> сельского поселения ежеквартально информирует Совет </w:t>
      </w:r>
      <w:r>
        <w:t xml:space="preserve">Мортковского </w:t>
      </w:r>
      <w:r w:rsidRPr="00216C03">
        <w:t>сельского поселения о расходовании средств резервного фонда.</w:t>
      </w:r>
    </w:p>
    <w:p w:rsidR="00180579" w:rsidRPr="00216C03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Pr="00216C03" w:rsidRDefault="00180579" w:rsidP="00180579"/>
    <w:p w:rsidR="001E2D4C" w:rsidRDefault="001E2D4C"/>
    <w:sectPr w:rsidR="001E2D4C" w:rsidSect="00A302EE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579"/>
    <w:rsid w:val="001142E0"/>
    <w:rsid w:val="00180579"/>
    <w:rsid w:val="001E2D4C"/>
    <w:rsid w:val="00C534F2"/>
    <w:rsid w:val="00F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0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8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80579"/>
    <w:rPr>
      <w:color w:val="0000FF"/>
      <w:u w:val="single"/>
    </w:rPr>
  </w:style>
  <w:style w:type="paragraph" w:styleId="a4">
    <w:name w:val="No Spacing"/>
    <w:qFormat/>
    <w:rsid w:val="001805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rsid w:val="00180579"/>
    <w:pPr>
      <w:spacing w:before="100" w:beforeAutospacing="1" w:after="150"/>
    </w:pPr>
    <w:rPr>
      <w:lang w:bidi="mr-IN"/>
    </w:rPr>
  </w:style>
  <w:style w:type="paragraph" w:customStyle="1" w:styleId="ConsPlusTitle">
    <w:name w:val="ConsPlusTitle"/>
    <w:rsid w:val="0018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Downloads/&#1086;&#1082;&#1086;&#1085;&#1095;.&#1074;&#1072;&#1088;&#1080;&#1072;&#1085;&#1090;%20-%20&#1087;&#1086;&#1088;&#1103;&#1076;&#1086;&#1082;%20&#1087;&#1086;%20&#1088;&#1077;&#1079;&#1077;&#1088;&#1074;&#1085;&#1086;&#1084;&#1091;%20&#1092;&#1086;&#1085;&#1076;&#1091;(2).doc" TargetMode="External"/><Relationship Id="rId4" Type="http://schemas.openxmlformats.org/officeDocument/2006/relationships/hyperlink" Target="consultantplus://offline/ref=37394FD9845E794F98F954BE527CAB4C6107905F49FDA05FCB49CD0EC065DCF717F41E45B5C4K2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2021-05-28T05:40:00Z</cp:lastPrinted>
  <dcterms:created xsi:type="dcterms:W3CDTF">2021-05-27T13:16:00Z</dcterms:created>
  <dcterms:modified xsi:type="dcterms:W3CDTF">2021-05-28T05:41:00Z</dcterms:modified>
</cp:coreProperties>
</file>